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BF" w:rsidRPr="00631444" w:rsidRDefault="006004BF" w:rsidP="006004BF">
      <w:pPr>
        <w:pStyle w:val="a3"/>
        <w:spacing w:before="0" w:beforeAutospacing="0" w:after="0"/>
        <w:jc w:val="center"/>
        <w:rPr>
          <w:b/>
        </w:rPr>
      </w:pPr>
    </w:p>
    <w:p w:rsidR="006004BF" w:rsidRDefault="006004BF" w:rsidP="006004BF">
      <w:pPr>
        <w:tabs>
          <w:tab w:val="left" w:pos="1985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</w:t>
      </w:r>
    </w:p>
    <w:p w:rsidR="006004BF" w:rsidRPr="00631444" w:rsidRDefault="006004BF" w:rsidP="006004BF">
      <w:pPr>
        <w:tabs>
          <w:tab w:val="left" w:pos="1985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 xml:space="preserve"> №5 «Хамнаарак»с.Мугур-АксыМонгун-Тайгинскогокожууна Республики Тыва»</w:t>
      </w:r>
    </w:p>
    <w:p w:rsidR="006004BF" w:rsidRPr="00631444" w:rsidRDefault="006004BF" w:rsidP="00600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004BF" w:rsidRPr="00631444" w:rsidRDefault="006004BF" w:rsidP="00600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4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004BF" w:rsidRPr="00631444" w:rsidRDefault="006004BF" w:rsidP="006004BF">
      <w:pPr>
        <w:rPr>
          <w:rFonts w:ascii="Times New Roman" w:hAnsi="Times New Roman" w:cs="Times New Roman"/>
          <w:b/>
          <w:sz w:val="24"/>
          <w:szCs w:val="24"/>
        </w:rPr>
      </w:pPr>
      <w:r w:rsidRPr="00631444">
        <w:rPr>
          <w:rFonts w:ascii="Times New Roman" w:hAnsi="Times New Roman" w:cs="Times New Roman"/>
          <w:b/>
          <w:sz w:val="24"/>
          <w:szCs w:val="24"/>
        </w:rPr>
        <w:t>От 17  декабря  2019г                              с.Мугур-Аксы                             №64</w:t>
      </w:r>
    </w:p>
    <w:p w:rsidR="006004BF" w:rsidRPr="00631444" w:rsidRDefault="006004BF" w:rsidP="006004BF">
      <w:pPr>
        <w:pStyle w:val="a3"/>
        <w:spacing w:before="0" w:beforeAutospacing="0" w:after="0"/>
        <w:ind w:left="-28"/>
        <w:rPr>
          <w:b/>
          <w:bCs/>
        </w:rPr>
      </w:pPr>
    </w:p>
    <w:p w:rsidR="006004BF" w:rsidRPr="00631444" w:rsidRDefault="006004BF" w:rsidP="006004BF">
      <w:pPr>
        <w:pStyle w:val="a3"/>
        <w:spacing w:before="0" w:beforeAutospacing="0" w:after="0"/>
        <w:ind w:left="-28"/>
        <w:rPr>
          <w:b/>
          <w:bCs/>
        </w:rPr>
      </w:pPr>
    </w:p>
    <w:p w:rsidR="006004BF" w:rsidRPr="00631444" w:rsidRDefault="006004BF" w:rsidP="006004BF">
      <w:pPr>
        <w:pStyle w:val="a3"/>
        <w:spacing w:before="0" w:beforeAutospacing="0" w:after="0"/>
        <w:ind w:left="-28"/>
        <w:jc w:val="center"/>
        <w:rPr>
          <w:b/>
          <w:bCs/>
        </w:rPr>
      </w:pPr>
      <w:r w:rsidRPr="00631444">
        <w:rPr>
          <w:b/>
          <w:bCs/>
        </w:rPr>
        <w:t>«Об утверждении плана по устранению</w:t>
      </w:r>
    </w:p>
    <w:p w:rsidR="006004BF" w:rsidRPr="00631444" w:rsidRDefault="006004BF" w:rsidP="006004BF">
      <w:pPr>
        <w:pStyle w:val="a3"/>
        <w:spacing w:before="0" w:beforeAutospacing="0" w:after="0"/>
        <w:ind w:left="-28"/>
        <w:jc w:val="center"/>
        <w:rPr>
          <w:b/>
          <w:bCs/>
        </w:rPr>
      </w:pPr>
      <w:r w:rsidRPr="00631444">
        <w:rPr>
          <w:b/>
          <w:bCs/>
        </w:rPr>
        <w:t>недостатков, выявленных в результате НОК  ДО»</w:t>
      </w:r>
    </w:p>
    <w:p w:rsidR="006004BF" w:rsidRPr="00631444" w:rsidRDefault="006004BF" w:rsidP="006004BF">
      <w:pPr>
        <w:pStyle w:val="a3"/>
        <w:spacing w:before="0" w:beforeAutospacing="0" w:after="0"/>
        <w:ind w:left="-28"/>
        <w:rPr>
          <w:b/>
          <w:bCs/>
        </w:rPr>
      </w:pPr>
    </w:p>
    <w:p w:rsidR="006004BF" w:rsidRPr="00631444" w:rsidRDefault="006004BF" w:rsidP="006004BF">
      <w:pPr>
        <w:pStyle w:val="a3"/>
        <w:spacing w:before="0" w:beforeAutospacing="0" w:after="0"/>
        <w:ind w:left="-28"/>
        <w:jc w:val="both"/>
        <w:rPr>
          <w:bCs/>
        </w:rPr>
      </w:pPr>
      <w:r w:rsidRPr="00631444">
        <w:rPr>
          <w:bCs/>
        </w:rPr>
        <w:t xml:space="preserve">    На основании Федерального закона от 29.12.2012г. № 273-ФЗ «Об образовании  в Российской Федерации ( гл.12 ст. 95 Независимая оценка качества образования)  и в  соответствии с письмом министерства образования и науки Российской Федерации от 13.04.2018№ 02-388 «Об организации работы с отзывами граждан на сайте </w:t>
      </w:r>
      <w:r w:rsidRPr="00631444">
        <w:rPr>
          <w:bCs/>
          <w:lang w:val="en-US"/>
        </w:rPr>
        <w:t>bus</w:t>
      </w:r>
      <w:r w:rsidRPr="00631444">
        <w:rPr>
          <w:bCs/>
        </w:rPr>
        <w:t xml:space="preserve">. </w:t>
      </w:r>
      <w:r w:rsidRPr="00631444">
        <w:rPr>
          <w:bCs/>
          <w:lang w:val="en-US"/>
        </w:rPr>
        <w:t>gov</w:t>
      </w:r>
      <w:r w:rsidRPr="00631444">
        <w:rPr>
          <w:bCs/>
        </w:rPr>
        <w:t xml:space="preserve">. </w:t>
      </w:r>
      <w:r w:rsidRPr="00631444">
        <w:rPr>
          <w:bCs/>
          <w:lang w:val="en-US"/>
        </w:rPr>
        <w:t>ru</w:t>
      </w:r>
      <w:r w:rsidRPr="00631444">
        <w:rPr>
          <w:bCs/>
        </w:rPr>
        <w:t xml:space="preserve"> и на основании результатов проведения независимой оценки качества образовательной деятельности организации.</w:t>
      </w:r>
    </w:p>
    <w:p w:rsidR="006004BF" w:rsidRPr="00631444" w:rsidRDefault="006004BF" w:rsidP="006004BF">
      <w:pPr>
        <w:pStyle w:val="a3"/>
        <w:spacing w:before="0" w:beforeAutospacing="0" w:after="0"/>
        <w:ind w:left="-28"/>
        <w:jc w:val="both"/>
        <w:rPr>
          <w:bCs/>
        </w:rPr>
      </w:pPr>
    </w:p>
    <w:p w:rsidR="006004BF" w:rsidRPr="00631444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ПРИКАЗЫВАЮ:</w:t>
      </w:r>
    </w:p>
    <w:p w:rsidR="006004BF" w:rsidRPr="00631444" w:rsidRDefault="006004BF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Утвердить план мероприятий МАДОУ «Д/С №5 «Хамнаарак» с. Мугур-Аксы» по устранению замечаний, выявленных в ходе проведения независимой оценки качества образовательной деятельности (приложение 1).</w:t>
      </w:r>
    </w:p>
    <w:p w:rsidR="006004BF" w:rsidRPr="00631444" w:rsidRDefault="006004BF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Директора ДанзыЧойганНиколаевну  назначитьответственной за организацию работы по устранению замечаний выявленных в ходе проведения НОК ДО.</w:t>
      </w:r>
    </w:p>
    <w:p w:rsidR="006004BF" w:rsidRPr="00631444" w:rsidRDefault="006004BF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 xml:space="preserve">Довести до сведения педагогических работников, иных работников учреждения, а также родителей (законных представителей) воспитанников о результатах проведения независимой оценки качества образовательной деятельности учреждения, осуществляющий образовательную деятельность в МАДОУ «Д/С №5 «Хамнаарак» с. Мугур-Аксы» </w:t>
      </w:r>
    </w:p>
    <w:p w:rsidR="006004BF" w:rsidRPr="00631444" w:rsidRDefault="006004BF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Старшего воспитателяОндарЧодураа Борисовну назначить ответственным за:</w:t>
      </w:r>
    </w:p>
    <w:p w:rsidR="006004BF" w:rsidRPr="00631444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- достоверность, полноту и своевременность размещения информации о результатах независимой оценки качества на официальном сайте.</w:t>
      </w:r>
    </w:p>
    <w:p w:rsidR="006004BF" w:rsidRPr="00631444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 xml:space="preserve">- ведение мониторинга посещений гражданами сайта </w:t>
      </w:r>
      <w:r w:rsidRPr="00631444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631444">
        <w:rPr>
          <w:rFonts w:ascii="Times New Roman" w:hAnsi="Times New Roman" w:cs="Times New Roman"/>
          <w:sz w:val="24"/>
          <w:szCs w:val="24"/>
        </w:rPr>
        <w:t>.</w:t>
      </w:r>
      <w:r w:rsidRPr="00631444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631444">
        <w:rPr>
          <w:rFonts w:ascii="Times New Roman" w:hAnsi="Times New Roman" w:cs="Times New Roman"/>
          <w:sz w:val="24"/>
          <w:szCs w:val="24"/>
        </w:rPr>
        <w:t xml:space="preserve">. </w:t>
      </w:r>
      <w:r w:rsidRPr="0063144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31444">
        <w:rPr>
          <w:rFonts w:ascii="Times New Roman" w:hAnsi="Times New Roman" w:cs="Times New Roman"/>
          <w:sz w:val="24"/>
          <w:szCs w:val="24"/>
        </w:rPr>
        <w:t>и  их отзывов.</w:t>
      </w:r>
    </w:p>
    <w:p w:rsidR="006004BF" w:rsidRPr="00631444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- размещение плана мероприятий по устранению недостатков, выявленных в ходе проведения НОК ДО на сайте  ДОУ.</w:t>
      </w: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 xml:space="preserve">      5. Контроль над  исполнением настоящего приказа оставляю за собой.</w:t>
      </w: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Директор                                         Данзы Ч.Н.</w:t>
      </w:r>
    </w:p>
    <w:p w:rsidR="006004BF" w:rsidRPr="00631444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</w:p>
    <w:p w:rsidR="006004BF" w:rsidRPr="00631444" w:rsidRDefault="006004BF" w:rsidP="006004B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Ондар Ч.Б.</w:t>
      </w:r>
    </w:p>
    <w:p w:rsidR="006004BF" w:rsidRPr="00631444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6004BF" w:rsidRPr="00631444" w:rsidRDefault="006004BF" w:rsidP="006004B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 xml:space="preserve">к приказу от 17.12.2019 №64 </w:t>
      </w:r>
    </w:p>
    <w:p w:rsidR="006004BF" w:rsidRPr="00631444" w:rsidRDefault="006004BF" w:rsidP="006004BF">
      <w:pPr>
        <w:pStyle w:val="a3"/>
        <w:spacing w:before="0" w:beforeAutospacing="0" w:after="0"/>
        <w:ind w:left="-28"/>
        <w:rPr>
          <w:bCs/>
        </w:rPr>
      </w:pPr>
      <w:r w:rsidRPr="00631444">
        <w:rPr>
          <w:bCs/>
        </w:rPr>
        <w:t xml:space="preserve">  «Об утверждении плана по устранению</w:t>
      </w:r>
    </w:p>
    <w:p w:rsidR="006004BF" w:rsidRPr="00631444" w:rsidRDefault="006004BF" w:rsidP="006004BF">
      <w:pPr>
        <w:pStyle w:val="a3"/>
        <w:spacing w:before="0" w:beforeAutospacing="0" w:after="0"/>
        <w:ind w:left="-28"/>
        <w:rPr>
          <w:bCs/>
        </w:rPr>
      </w:pPr>
      <w:r w:rsidRPr="00631444">
        <w:rPr>
          <w:bCs/>
        </w:rPr>
        <w:t xml:space="preserve"> недостатков, выявленных в результате НОК  ДО»</w:t>
      </w:r>
    </w:p>
    <w:p w:rsidR="006004BF" w:rsidRPr="00631444" w:rsidRDefault="006004BF" w:rsidP="006004BF">
      <w:pPr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444">
        <w:rPr>
          <w:rFonts w:ascii="Times New Roman" w:hAnsi="Times New Roman" w:cs="Times New Roman"/>
          <w:sz w:val="24"/>
          <w:szCs w:val="24"/>
        </w:rPr>
        <w:t>План мероприятий МАДОУ «Д/С №5 «Хамнаарак» с. Мугур-Аксы»  по устранению замечаний, выявленных в ходе проведения независимой оценки качест</w:t>
      </w:r>
      <w:r>
        <w:rPr>
          <w:rFonts w:ascii="Times New Roman" w:hAnsi="Times New Roman" w:cs="Times New Roman"/>
          <w:sz w:val="24"/>
          <w:szCs w:val="24"/>
        </w:rPr>
        <w:t xml:space="preserve">ва образовательной деятельности. </w:t>
      </w:r>
    </w:p>
    <w:tbl>
      <w:tblPr>
        <w:tblStyle w:val="a4"/>
        <w:tblW w:w="10632" w:type="dxa"/>
        <w:tblInd w:w="-318" w:type="dxa"/>
        <w:tblLayout w:type="fixed"/>
        <w:tblLook w:val="04A0"/>
      </w:tblPr>
      <w:tblGrid>
        <w:gridCol w:w="2411"/>
        <w:gridCol w:w="2834"/>
        <w:gridCol w:w="1405"/>
        <w:gridCol w:w="1714"/>
        <w:gridCol w:w="2268"/>
      </w:tblGrid>
      <w:tr w:rsidR="006004BF" w:rsidRPr="00631444" w:rsidTr="000E78A6">
        <w:tc>
          <w:tcPr>
            <w:tcW w:w="2411" w:type="dxa"/>
            <w:tcBorders>
              <w:bottom w:val="single" w:sz="4" w:space="0" w:color="auto"/>
            </w:tcBorders>
          </w:tcPr>
          <w:p w:rsidR="006004BF" w:rsidRPr="004F5ED9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 результатам оценки критерия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31444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785.</w:t>
            </w:r>
          </w:p>
        </w:tc>
        <w:tc>
          <w:tcPr>
            <w:tcW w:w="1405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14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за размещение информации на сайте </w:t>
            </w: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информации</w:t>
            </w:r>
          </w:p>
        </w:tc>
      </w:tr>
      <w:bookmarkEnd w:id="0"/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материально-технической базы ДОУ в соответствии с требованиями ФГОС ДО. 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развитию материально-</w:t>
            </w:r>
            <w:r w:rsidRPr="00631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ДОУ: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закупок для обогащения развивающей предметно-пространственной среды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конкурсов на развитие развивающей предметнопространственной среды групп и территории ДОУ</w:t>
            </w:r>
          </w:p>
        </w:tc>
        <w:tc>
          <w:tcPr>
            <w:tcW w:w="1405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14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Завхоз директор </w:t>
            </w: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обучающихся. Обновление материальной базы ДОУ.</w:t>
            </w:r>
          </w:p>
        </w:tc>
      </w:tr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Доступность услуг для инвалидов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для педагогов по ознакомлению с нормативно-правовыми актами по защите прав детей-инвалидов, детей с ОВЗ.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 для педагогов по работе с детьми ОВЗ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Постоянно </w:t>
            </w:r>
          </w:p>
        </w:tc>
        <w:tc>
          <w:tcPr>
            <w:tcW w:w="1714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воспитатели, </w:t>
            </w:r>
          </w:p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Создание условий в ДОУ для обучающихся с ограниченными возможностями здоровья. Адаптация воспитанников с ОВЗ к условиям ДОУ</w:t>
            </w:r>
          </w:p>
        </w:tc>
      </w:tr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Pr="004F5ED9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ED9">
              <w:rPr>
                <w:rFonts w:ascii="Times New Roman" w:hAnsi="Times New Roman" w:cs="Times New Roman"/>
                <w:sz w:val="24"/>
                <w:szCs w:val="24"/>
              </w:rPr>
              <w:t>Обеспечить психологическое консультирование учащихся, детей с ОВЗ, детей – инвалидов, а также родителей на постоянной основе.</w:t>
            </w:r>
          </w:p>
        </w:tc>
        <w:tc>
          <w:tcPr>
            <w:tcW w:w="1405" w:type="dxa"/>
          </w:tcPr>
          <w:p w:rsidR="006004BF" w:rsidRPr="004F5ED9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9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714" w:type="dxa"/>
          </w:tcPr>
          <w:p w:rsidR="006004BF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  <w:p w:rsidR="006004BF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04BF" w:rsidRPr="004F5ED9" w:rsidRDefault="006004BF" w:rsidP="000E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9">
              <w:rPr>
                <w:rFonts w:ascii="Times New Roman" w:hAnsi="Times New Roman" w:cs="Times New Roman"/>
                <w:sz w:val="24"/>
                <w:szCs w:val="24"/>
              </w:rPr>
              <w:t>Наличие планов и графиков работы на официальном ДОУ</w:t>
            </w:r>
          </w:p>
        </w:tc>
      </w:tr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Доброжелательность, вежливость работников образовательной организаций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педагогических работников. -Проведение консультации по теме: «Правила этикета и психология общения», «Соблюдение Кодекса профессиональной этики и служебного поведения работников»</w:t>
            </w:r>
          </w:p>
        </w:tc>
        <w:tc>
          <w:tcPr>
            <w:tcW w:w="1405" w:type="dxa"/>
          </w:tcPr>
          <w:p w:rsidR="006004BF" w:rsidRPr="00631444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14" w:type="dxa"/>
          </w:tcPr>
          <w:p w:rsidR="006004BF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04BF" w:rsidRPr="00631444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педагогические работники.</w:t>
            </w: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Процентное увеличение доли педагогов,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соответствующих профессиональн</w:t>
            </w: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ым компетенциям</w:t>
            </w:r>
          </w:p>
        </w:tc>
      </w:tr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семинара «Современные подходы к организации образовательной деятельности детей в ДОУ». </w:t>
            </w:r>
          </w:p>
          <w:p w:rsidR="006004BF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- Семинары-практикумы, круглые столы, педагогические акции.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Взаимодействие педагогов и родителей (законных представителей) по вопросам воспитания и обучения воспитанников ДОУ (День открытых дверей, проведение открытых мероприятий, мастер-классов на родительских собраниях, размещение информации на персональных страницах педагогов </w:t>
            </w:r>
          </w:p>
        </w:tc>
        <w:tc>
          <w:tcPr>
            <w:tcW w:w="1405" w:type="dxa"/>
          </w:tcPr>
          <w:p w:rsidR="006004BF" w:rsidRPr="004F5ED9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Квартально </w:t>
            </w:r>
          </w:p>
        </w:tc>
        <w:tc>
          <w:tcPr>
            <w:tcW w:w="1714" w:type="dxa"/>
          </w:tcPr>
          <w:p w:rsidR="006004BF" w:rsidRPr="00631444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педагогические работники.</w:t>
            </w: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Процентное 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педагогов, соответствующих профессиональн</w:t>
            </w: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ым компетенциям</w:t>
            </w:r>
          </w:p>
        </w:tc>
      </w:tr>
      <w:tr w:rsidR="006004BF" w:rsidRPr="00631444" w:rsidTr="000E78A6">
        <w:tc>
          <w:tcPr>
            <w:tcW w:w="2411" w:type="dxa"/>
            <w:tcBorders>
              <w:right w:val="single" w:sz="4" w:space="0" w:color="auto"/>
            </w:tcBorders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Удовлетворенность условиями оказания услуг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bottom"/>
          </w:tcPr>
          <w:p w:rsidR="006004BF" w:rsidRPr="00631444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Налаживание обратной связи с родителями воспитанников,</w:t>
            </w:r>
          </w:p>
          <w:p w:rsidR="006004BF" w:rsidRPr="00631444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достигнутых успехов (на сайте ДОУ, стендах, выставках).</w:t>
            </w:r>
          </w:p>
          <w:p w:rsidR="006004BF" w:rsidRPr="00631444" w:rsidRDefault="006004BF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встреч, клубов</w:t>
            </w:r>
          </w:p>
        </w:tc>
        <w:tc>
          <w:tcPr>
            <w:tcW w:w="1405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Постоянно </w:t>
            </w:r>
          </w:p>
        </w:tc>
        <w:tc>
          <w:tcPr>
            <w:tcW w:w="1714" w:type="dxa"/>
          </w:tcPr>
          <w:p w:rsidR="006004BF" w:rsidRPr="00631444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04BF" w:rsidRPr="00631444" w:rsidRDefault="006004BF" w:rsidP="000E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4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мотивации родителей к участию в образовательно м процессе</w:t>
            </w:r>
          </w:p>
        </w:tc>
      </w:tr>
    </w:tbl>
    <w:p w:rsidR="006004BF" w:rsidRPr="00631444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631444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Default="006004BF" w:rsidP="006004BF"/>
    <w:p w:rsidR="00E50B06" w:rsidRDefault="00E50B06"/>
    <w:sectPr w:rsidR="00E50B06" w:rsidSect="004979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1D72"/>
    <w:multiLevelType w:val="multilevel"/>
    <w:tmpl w:val="526A2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41620BF"/>
    <w:multiLevelType w:val="hybridMultilevel"/>
    <w:tmpl w:val="FB2C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004BF"/>
    <w:rsid w:val="006004BF"/>
    <w:rsid w:val="00E5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4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0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04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ДанзыЧН</dc:creator>
  <cp:keywords/>
  <dc:description/>
  <cp:lastModifiedBy>ДанзыЧН</cp:lastModifiedBy>
  <cp:revision>2</cp:revision>
  <dcterms:created xsi:type="dcterms:W3CDTF">2020-02-12T10:34:00Z</dcterms:created>
  <dcterms:modified xsi:type="dcterms:W3CDTF">2020-02-12T10:34:00Z</dcterms:modified>
</cp:coreProperties>
</file>