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06" w:rsidRDefault="004E2806" w:rsidP="004E2806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E2806" w:rsidRDefault="004E2806" w:rsidP="004E2806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№5 «Хамнаарак»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4E2806" w:rsidRDefault="004E2806" w:rsidP="004E2806">
      <w:pPr>
        <w:tabs>
          <w:tab w:val="left" w:pos="6015"/>
          <w:tab w:val="center" w:pos="74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педагога-психолога</w:t>
      </w: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«Песочная терапия» </w:t>
      </w: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4E280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2021г.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lastRenderedPageBreak/>
        <w:t>Игра с песком - одна из форм естественной деятельности детей.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Создавая сама свой мир на песке, ребенок чувствует себя волшебником, она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 xml:space="preserve">Песочные игры не только </w:t>
      </w:r>
      <w:proofErr w:type="gramStart"/>
      <w:r w:rsidRPr="00E0742B">
        <w:rPr>
          <w:color w:val="111111"/>
          <w:sz w:val="28"/>
          <w:szCs w:val="28"/>
        </w:rPr>
        <w:t>интересные</w:t>
      </w:r>
      <w:proofErr w:type="gramEnd"/>
      <w:r w:rsidRPr="00E0742B">
        <w:rPr>
          <w:color w:val="111111"/>
          <w:sz w:val="28"/>
          <w:szCs w:val="28"/>
        </w:rPr>
        <w:t xml:space="preserve"> но и полезны.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 Игра с песком эффективна в работе с дошкольниками с задержкой психического развит</w:t>
      </w:r>
      <w:r w:rsidR="008D14DD">
        <w:rPr>
          <w:color w:val="111111"/>
          <w:sz w:val="28"/>
          <w:szCs w:val="28"/>
        </w:rPr>
        <w:t xml:space="preserve">ия, для детей с нарушением речи, с </w:t>
      </w:r>
      <w:proofErr w:type="spellStart"/>
      <w:r w:rsidR="008D14DD">
        <w:rPr>
          <w:color w:val="111111"/>
          <w:sz w:val="28"/>
          <w:szCs w:val="28"/>
        </w:rPr>
        <w:t>гиперактивными</w:t>
      </w:r>
      <w:proofErr w:type="spellEnd"/>
      <w:r w:rsidR="008D14DD">
        <w:rPr>
          <w:color w:val="111111"/>
          <w:sz w:val="28"/>
          <w:szCs w:val="28"/>
        </w:rPr>
        <w:t xml:space="preserve"> детьми.</w:t>
      </w:r>
      <w:r w:rsidRPr="00E0742B">
        <w:rPr>
          <w:color w:val="111111"/>
          <w:sz w:val="28"/>
          <w:szCs w:val="28"/>
        </w:rPr>
        <w:t xml:space="preserve"> Перенос традиционных педагогических занятий в песочницу дает более воспитательный и образовательный эффект, чем стандартные формы обучения.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Во-первых, развивается мелкая моторика пальцев рук при манипуляциях с мелкими предметами, фигурами, песком.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Во-вторых, развивается творчество, фантазия, когда ребенок придумывает целый мир на песке.</w:t>
      </w:r>
    </w:p>
    <w:p w:rsidR="000344B3" w:rsidRPr="00E0742B" w:rsidRDefault="000344B3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74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В-третьих, развивается речь, потому что часто игра сопровождается комментариями, историями, диалогами.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:rsidR="000344B3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8D14DD" w:rsidRPr="00E0742B" w:rsidRDefault="008D14DD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В-шестых, развивается усидчивость ребенка.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 xml:space="preserve">Именно поэтому </w:t>
      </w:r>
      <w:r w:rsidR="008D14DD">
        <w:rPr>
          <w:color w:val="111111"/>
          <w:sz w:val="28"/>
          <w:szCs w:val="28"/>
        </w:rPr>
        <w:t>советуем</w:t>
      </w:r>
      <w:r w:rsidRPr="00E0742B">
        <w:rPr>
          <w:color w:val="111111"/>
          <w:sz w:val="28"/>
          <w:szCs w:val="28"/>
        </w:rPr>
        <w:t xml:space="preserve"> сделать мини-песочницу дома, или играть с ребенком в песочнице на улице в теплое время года. 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 xml:space="preserve"> Как сделать песочницу дома?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lastRenderedPageBreak/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Материалы и предметы, используемые для игры: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вода, сито для песка, формочки, фигурки людей и животных; сказочные герои: добрые и злые.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природные объекты: камни, куски дерева, сухие растения, желуди, семена, перья и т.п.;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игрушечные предметы быта, мебель, посуда, транспорт;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объекты окружающего мира: дома, заборы, мосты, ворота и т.п.;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пластмассовые и деревянные буквы и цифры, геометрические фигуры;</w:t>
      </w:r>
    </w:p>
    <w:p w:rsidR="000344B3" w:rsidRPr="00E0742B" w:rsidRDefault="000344B3" w:rsidP="00E0742B">
      <w:pPr>
        <w:pStyle w:val="3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E0742B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Мы предлагаем вам несколько игр с песком для детей старшего дошкольного возраста: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Во-первых, рассмотрим </w:t>
      </w:r>
      <w:r w:rsidRPr="008D14DD">
        <w:rPr>
          <w:rStyle w:val="a7"/>
          <w:b w:val="0"/>
          <w:color w:val="111111"/>
          <w:sz w:val="28"/>
          <w:szCs w:val="28"/>
        </w:rPr>
        <w:t>игры, направленные на развитие мелкой моторики рук и тактильной чувствительности</w:t>
      </w:r>
      <w:r w:rsidRPr="008D14DD">
        <w:rPr>
          <w:b/>
          <w:color w:val="111111"/>
          <w:sz w:val="28"/>
          <w:szCs w:val="28"/>
        </w:rPr>
        <w:t>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Давай сначала смочим песок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Игра «Следы»: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 xml:space="preserve">- «Ожерелье для мамы» - из чего делают бусы? (из бусинок). А на что нанизывают бусинки? </w:t>
      </w:r>
      <w:r w:rsidRPr="00E0742B">
        <w:rPr>
          <w:color w:val="111111"/>
          <w:sz w:val="28"/>
          <w:szCs w:val="28"/>
        </w:rPr>
        <w:lastRenderedPageBreak/>
        <w:t>(На ниточку). Нарисуй пальчиком ниточку и бусинки. Выложи бусинки из камней и фасоли.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0344B3" w:rsidRPr="008D14DD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А теперь предлагаем </w:t>
      </w:r>
      <w:r w:rsidRPr="008D14DD">
        <w:rPr>
          <w:rStyle w:val="a7"/>
          <w:b w:val="0"/>
          <w:color w:val="111111"/>
          <w:sz w:val="28"/>
          <w:szCs w:val="28"/>
        </w:rPr>
        <w:t>математические игры с песком</w:t>
      </w:r>
      <w:r w:rsidRPr="008D14DD">
        <w:rPr>
          <w:b/>
          <w:color w:val="111111"/>
          <w:sz w:val="28"/>
          <w:szCs w:val="28"/>
        </w:rPr>
        <w:t>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«Сколько?» - я спрятала в песке предметы, найди считай их и отметь соответствующей цифрой (7 каштанов, 8 желудей)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«Соседи» - соседи - это те, кто живет по соседству, рядом. Помоги цифре 4 найти своих соседей. Проведи дорожки пальчиком.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«Геометрическая мозаика» - выложи из мозаики фигуры: квадрат, прямоугольник, ромб. Как эти фигуры можно назвать? (Четырехугольниками) Почему? Сколько сторон у любого четырехугольника? У какой фигуры есть 3 угла и 3 стороны? Нарисуй ее. Нарисуй фигуры, которые не имеют углов.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Сейчас предлагаем игры по обучению грамоте и речевого развития: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«Кто спрятался?» - необходимо найти в песке фигурки и назвать первый/последний звук в слове; (Тянуть звук)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«Веселые превращения» - нарисуй букву Р, а теперь попробуй ее превратить в букву В, а ее в Ь - Б - Д - Т;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 «Угадай» - я закрою глаза, а ты спрячешь в песке какое-то 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 xml:space="preserve"> (Психолог. Уважаемые родители, при выполнении этого упражнения сначала вместе с ребенком рассмотрите животное, составьте о нем предложения, </w:t>
      </w:r>
      <w:r w:rsidRPr="00E0742B">
        <w:rPr>
          <w:color w:val="111111"/>
          <w:sz w:val="28"/>
          <w:szCs w:val="28"/>
        </w:rPr>
        <w:lastRenderedPageBreak/>
        <w:t>дайте образец ответа и загадайте животное сами, а потом предложите ребенку составить сначала предложения, а потом рассказ - загадку)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4. Уважаемые родители!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Придерживайтесь следующих правил при организации игр на песке: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 - Подбирайте задачи, соответствующие возможностям ребенка;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 - Выключайте негативную оценку действий ребенка и его идей;</w:t>
      </w:r>
    </w:p>
    <w:p w:rsidR="000344B3" w:rsidRPr="00E0742B" w:rsidRDefault="000344B3" w:rsidP="00E0742B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0742B">
        <w:rPr>
          <w:color w:val="111111"/>
          <w:sz w:val="28"/>
          <w:szCs w:val="28"/>
        </w:rPr>
        <w:t>- Поощряйте фантазию и творческий подход.</w:t>
      </w:r>
    </w:p>
    <w:p w:rsidR="000344B3" w:rsidRDefault="000344B3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A39" w:rsidRDefault="003C2A39" w:rsidP="003C2A39">
      <w:pPr>
        <w:tabs>
          <w:tab w:val="left" w:pos="6015"/>
          <w:tab w:val="center" w:pos="741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3C2A39" w:rsidRDefault="003C2A39" w:rsidP="003C2A39">
      <w:pPr>
        <w:pStyle w:val="a3"/>
        <w:numPr>
          <w:ilvl w:val="0"/>
          <w:numId w:val="7"/>
        </w:numPr>
        <w:tabs>
          <w:tab w:val="left" w:pos="6015"/>
          <w:tab w:val="center" w:pos="7410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«Практический психолог в детском саду: Пособие для психологов и педагогов.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2016. – 144 С.</w:t>
      </w:r>
    </w:p>
    <w:p w:rsidR="003C2A39" w:rsidRDefault="003C2A39" w:rsidP="003C2A39">
      <w:pPr>
        <w:pStyle w:val="a3"/>
        <w:numPr>
          <w:ilvl w:val="0"/>
          <w:numId w:val="7"/>
        </w:numPr>
        <w:tabs>
          <w:tab w:val="left" w:pos="6015"/>
          <w:tab w:val="center" w:pos="7410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 рождения до школы» Примерная общеобразовательная программа дошкольного образования / По ред.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 Васильевой – М.: МОЗАИКА-СИНТЕЗ, 2012.</w:t>
      </w:r>
    </w:p>
    <w:p w:rsidR="003C2A39" w:rsidRDefault="003C2A39" w:rsidP="003C2A39">
      <w:pPr>
        <w:pStyle w:val="a3"/>
        <w:numPr>
          <w:ilvl w:val="0"/>
          <w:numId w:val="7"/>
        </w:numPr>
        <w:tabs>
          <w:tab w:val="left" w:pos="6015"/>
          <w:tab w:val="center" w:pos="7410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Дошкольное воспитание</w:t>
      </w:r>
    </w:p>
    <w:p w:rsidR="003C2A39" w:rsidRDefault="003C2A39" w:rsidP="003C2A39">
      <w:pPr>
        <w:pStyle w:val="a3"/>
        <w:numPr>
          <w:ilvl w:val="0"/>
          <w:numId w:val="7"/>
        </w:numPr>
        <w:tabs>
          <w:tab w:val="left" w:pos="6015"/>
          <w:tab w:val="center" w:pos="7410"/>
        </w:tabs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Интернет ресурс</w:t>
      </w:r>
    </w:p>
    <w:p w:rsidR="003C2A39" w:rsidRPr="00E0742B" w:rsidRDefault="003C2A39" w:rsidP="00E074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2A39" w:rsidRPr="00E0742B" w:rsidSect="009F51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4535"/>
    <w:multiLevelType w:val="hybridMultilevel"/>
    <w:tmpl w:val="98B253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E7461F"/>
    <w:multiLevelType w:val="hybridMultilevel"/>
    <w:tmpl w:val="EF346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595F69"/>
    <w:multiLevelType w:val="hybridMultilevel"/>
    <w:tmpl w:val="F8DE0F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AA36B0"/>
    <w:multiLevelType w:val="hybridMultilevel"/>
    <w:tmpl w:val="71900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C55B63"/>
    <w:multiLevelType w:val="hybridMultilevel"/>
    <w:tmpl w:val="5FDAB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CB09B5"/>
    <w:multiLevelType w:val="hybridMultilevel"/>
    <w:tmpl w:val="4014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A5FC6"/>
    <w:multiLevelType w:val="hybridMultilevel"/>
    <w:tmpl w:val="AFA26B76"/>
    <w:lvl w:ilvl="0" w:tplc="FDD692E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215"/>
    <w:rsid w:val="00022CDF"/>
    <w:rsid w:val="000344B3"/>
    <w:rsid w:val="000426ED"/>
    <w:rsid w:val="000A5215"/>
    <w:rsid w:val="00131FDF"/>
    <w:rsid w:val="0013349D"/>
    <w:rsid w:val="00243527"/>
    <w:rsid w:val="00390437"/>
    <w:rsid w:val="003C2A39"/>
    <w:rsid w:val="00480F3D"/>
    <w:rsid w:val="0049415A"/>
    <w:rsid w:val="004E2806"/>
    <w:rsid w:val="004F4198"/>
    <w:rsid w:val="00506192"/>
    <w:rsid w:val="00536436"/>
    <w:rsid w:val="00597796"/>
    <w:rsid w:val="00762128"/>
    <w:rsid w:val="008D14DD"/>
    <w:rsid w:val="00936D5C"/>
    <w:rsid w:val="009A55E7"/>
    <w:rsid w:val="009F51BF"/>
    <w:rsid w:val="00BB68F0"/>
    <w:rsid w:val="00CD6ADC"/>
    <w:rsid w:val="00D81EB9"/>
    <w:rsid w:val="00E0742B"/>
    <w:rsid w:val="00F6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A6AB"/>
  <w15:docId w15:val="{EA9C8932-BFCB-4654-8430-32EE03D8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3D"/>
  </w:style>
  <w:style w:type="paragraph" w:styleId="1">
    <w:name w:val="heading 1"/>
    <w:basedOn w:val="a"/>
    <w:link w:val="10"/>
    <w:uiPriority w:val="9"/>
    <w:qFormat/>
    <w:rsid w:val="00034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5A"/>
    <w:pPr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4">
    <w:name w:val="No Spacing"/>
    <w:uiPriority w:val="1"/>
    <w:qFormat/>
    <w:rsid w:val="000426ED"/>
    <w:pPr>
      <w:spacing w:after="0" w:line="240" w:lineRule="auto"/>
    </w:pPr>
  </w:style>
  <w:style w:type="table" w:styleId="a5">
    <w:name w:val="Table Grid"/>
    <w:basedOn w:val="a1"/>
    <w:uiPriority w:val="59"/>
    <w:rsid w:val="0004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4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3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44B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344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44B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03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Хамнаарак</cp:lastModifiedBy>
  <cp:revision>8</cp:revision>
  <dcterms:created xsi:type="dcterms:W3CDTF">2021-03-22T04:56:00Z</dcterms:created>
  <dcterms:modified xsi:type="dcterms:W3CDTF">2021-10-14T04:38:00Z</dcterms:modified>
</cp:coreProperties>
</file>