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дошкольное образовательное учреждение</w:t>
      </w:r>
    </w:p>
    <w:p>
      <w:pPr>
        <w:spacing w:after="0"/>
        <w:jc w:val="center"/>
        <w:rPr>
          <w:rFonts w:ascii="Times New Roman" w:hAnsi="Times New Roman" w:cs="Times New Roman"/>
          <w:sz w:val="28"/>
          <w:szCs w:val="28"/>
        </w:rPr>
      </w:pPr>
      <w:r>
        <w:rPr>
          <w:rFonts w:ascii="Times New Roman" w:hAnsi="Times New Roman" w:cs="Times New Roman"/>
          <w:sz w:val="28"/>
          <w:szCs w:val="28"/>
        </w:rPr>
        <w:t xml:space="preserve">«Детский сад №5 «Хамнаарак» с. Мугур-Аксы </w:t>
      </w:r>
    </w:p>
    <w:p>
      <w:pPr>
        <w:spacing w:after="0"/>
        <w:jc w:val="center"/>
        <w:rPr>
          <w:rFonts w:ascii="Times New Roman" w:hAnsi="Times New Roman" w:cs="Times New Roman"/>
          <w:sz w:val="28"/>
          <w:szCs w:val="28"/>
        </w:rPr>
      </w:pPr>
      <w:r>
        <w:rPr>
          <w:rFonts w:ascii="Times New Roman" w:hAnsi="Times New Roman" w:cs="Times New Roman"/>
          <w:sz w:val="28"/>
          <w:szCs w:val="28"/>
        </w:rPr>
        <w:t>Монгун-Тайгинского кожууна»</w:t>
      </w:r>
    </w:p>
    <w:p>
      <w:pPr>
        <w:pStyle w:val="4"/>
        <w:shd w:val="clear" w:color="auto" w:fill="FFFFFF"/>
        <w:spacing w:before="0" w:beforeAutospacing="0" w:after="0" w:afterAutospacing="0"/>
        <w:jc w:val="center"/>
        <w:rPr>
          <w:rStyle w:val="5"/>
          <w:b/>
          <w:bCs/>
          <w:color w:val="212529"/>
          <w:sz w:val="32"/>
          <w:szCs w:val="32"/>
        </w:rPr>
      </w:pPr>
      <w:bookmarkStart w:id="0" w:name="_GoBack"/>
      <w:bookmarkEnd w:id="0"/>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32"/>
          <w:szCs w:val="32"/>
        </w:rPr>
      </w:pPr>
    </w:p>
    <w:p>
      <w:pPr>
        <w:pStyle w:val="4"/>
        <w:shd w:val="clear" w:color="auto" w:fill="FFFFFF"/>
        <w:spacing w:before="0" w:beforeAutospacing="0" w:after="0" w:afterAutospacing="0"/>
        <w:jc w:val="center"/>
        <w:rPr>
          <w:rStyle w:val="5"/>
          <w:b/>
          <w:bCs/>
          <w:color w:val="212529"/>
          <w:sz w:val="72"/>
          <w:szCs w:val="72"/>
        </w:rPr>
      </w:pPr>
      <w:r>
        <w:rPr>
          <w:rStyle w:val="5"/>
          <w:b/>
          <w:bCs/>
          <w:color w:val="212529"/>
          <w:sz w:val="72"/>
          <w:szCs w:val="72"/>
        </w:rPr>
        <w:t>Картотека консультаций для родителей</w:t>
      </w:r>
    </w:p>
    <w:p>
      <w:pPr>
        <w:pStyle w:val="4"/>
        <w:shd w:val="clear" w:color="auto" w:fill="FFFFFF"/>
        <w:spacing w:before="0" w:beforeAutospacing="0" w:after="0" w:afterAutospacing="0"/>
        <w:jc w:val="center"/>
        <w:rPr>
          <w:rStyle w:val="5"/>
          <w:b/>
          <w:bCs/>
          <w:color w:val="212529"/>
          <w:sz w:val="44"/>
          <w:szCs w:val="44"/>
        </w:rPr>
      </w:pPr>
    </w:p>
    <w:p>
      <w:pPr>
        <w:pStyle w:val="4"/>
        <w:shd w:val="clear" w:color="auto" w:fill="FFFFFF"/>
        <w:spacing w:before="0" w:beforeAutospacing="0" w:after="0" w:afterAutospacing="0"/>
        <w:jc w:val="center"/>
        <w:rPr>
          <w:rStyle w:val="5"/>
          <w:b/>
          <w:bCs/>
          <w:color w:val="212529"/>
          <w:sz w:val="44"/>
          <w:szCs w:val="44"/>
        </w:rPr>
      </w:pPr>
    </w:p>
    <w:p>
      <w:pPr>
        <w:pStyle w:val="4"/>
        <w:shd w:val="clear" w:color="auto" w:fill="FFFFFF"/>
        <w:spacing w:before="0" w:beforeAutospacing="0" w:after="0" w:afterAutospacing="0"/>
        <w:jc w:val="center"/>
        <w:rPr>
          <w:rStyle w:val="5"/>
          <w:b/>
          <w:bCs/>
          <w:color w:val="212529"/>
          <w:sz w:val="44"/>
          <w:szCs w:val="44"/>
        </w:rPr>
      </w:pPr>
    </w:p>
    <w:p>
      <w:pPr>
        <w:pStyle w:val="4"/>
        <w:shd w:val="clear" w:color="auto" w:fill="FFFFFF"/>
        <w:spacing w:before="0" w:beforeAutospacing="0" w:after="0" w:afterAutospacing="0"/>
        <w:jc w:val="center"/>
        <w:rPr>
          <w:rStyle w:val="5"/>
          <w:b/>
          <w:bCs/>
          <w:color w:val="212529"/>
          <w:sz w:val="44"/>
          <w:szCs w:val="44"/>
        </w:rPr>
      </w:pPr>
    </w:p>
    <w:p>
      <w:pPr>
        <w:pStyle w:val="4"/>
        <w:shd w:val="clear" w:color="auto" w:fill="FFFFFF"/>
        <w:spacing w:before="0" w:beforeAutospacing="0" w:after="0" w:afterAutospacing="0"/>
        <w:jc w:val="center"/>
        <w:rPr>
          <w:rStyle w:val="5"/>
          <w:b/>
          <w:bCs/>
          <w:color w:val="212529"/>
          <w:sz w:val="44"/>
          <w:szCs w:val="44"/>
        </w:rPr>
      </w:pPr>
    </w:p>
    <w:p>
      <w:pPr>
        <w:pStyle w:val="4"/>
        <w:shd w:val="clear" w:color="auto" w:fill="FFFFFF"/>
        <w:spacing w:before="0" w:beforeAutospacing="0" w:after="0" w:afterAutospacing="0"/>
        <w:jc w:val="center"/>
        <w:rPr>
          <w:rStyle w:val="5"/>
          <w:b/>
          <w:bCs/>
          <w:color w:val="212529"/>
          <w:sz w:val="44"/>
          <w:szCs w:val="44"/>
        </w:rPr>
      </w:pPr>
    </w:p>
    <w:p>
      <w:pPr>
        <w:pStyle w:val="4"/>
        <w:shd w:val="clear" w:color="auto" w:fill="FFFFFF"/>
        <w:spacing w:before="0" w:beforeAutospacing="0" w:after="0" w:afterAutospacing="0"/>
        <w:jc w:val="center"/>
        <w:rPr>
          <w:rStyle w:val="5"/>
          <w:b/>
          <w:bCs/>
          <w:color w:val="212529"/>
          <w:sz w:val="44"/>
          <w:szCs w:val="44"/>
        </w:rPr>
      </w:pPr>
    </w:p>
    <w:p>
      <w:pPr>
        <w:pStyle w:val="4"/>
        <w:shd w:val="clear" w:color="auto" w:fill="FFFFFF"/>
        <w:spacing w:before="0" w:beforeAutospacing="0" w:after="0" w:afterAutospacing="0"/>
        <w:jc w:val="center"/>
        <w:rPr>
          <w:rStyle w:val="5"/>
          <w:b/>
          <w:bCs/>
          <w:color w:val="212529"/>
          <w:sz w:val="44"/>
          <w:szCs w:val="44"/>
        </w:rPr>
      </w:pPr>
    </w:p>
    <w:p>
      <w:pPr>
        <w:pStyle w:val="4"/>
        <w:shd w:val="clear" w:color="auto" w:fill="FFFFFF"/>
        <w:spacing w:before="0" w:beforeAutospacing="0" w:after="0" w:afterAutospacing="0"/>
        <w:rPr>
          <w:rStyle w:val="5"/>
          <w:b/>
          <w:bCs/>
          <w:color w:val="212529"/>
          <w:sz w:val="44"/>
          <w:szCs w:val="44"/>
        </w:rPr>
      </w:pPr>
    </w:p>
    <w:p>
      <w:pPr>
        <w:pStyle w:val="4"/>
        <w:shd w:val="clear" w:color="auto" w:fill="FFFFFF"/>
        <w:spacing w:before="0" w:beforeAutospacing="0" w:after="0" w:afterAutospacing="0"/>
        <w:jc w:val="center"/>
        <w:rPr>
          <w:rStyle w:val="5"/>
          <w:b/>
          <w:bCs/>
          <w:color w:val="212529"/>
          <w:sz w:val="28"/>
          <w:szCs w:val="28"/>
        </w:rPr>
      </w:pPr>
    </w:p>
    <w:p>
      <w:pPr>
        <w:pStyle w:val="4"/>
        <w:shd w:val="clear" w:color="auto" w:fill="FFFFFF"/>
        <w:spacing w:before="0" w:beforeAutospacing="0" w:after="0" w:afterAutospacing="0"/>
        <w:jc w:val="center"/>
        <w:rPr>
          <w:rStyle w:val="5"/>
          <w:b/>
          <w:bCs/>
          <w:color w:val="212529"/>
          <w:sz w:val="28"/>
          <w:szCs w:val="28"/>
        </w:rPr>
      </w:pPr>
    </w:p>
    <w:p>
      <w:pPr>
        <w:pStyle w:val="4"/>
        <w:shd w:val="clear" w:color="auto" w:fill="FFFFFF"/>
        <w:spacing w:before="0" w:beforeAutospacing="0" w:after="0" w:afterAutospacing="0"/>
        <w:jc w:val="center"/>
        <w:rPr>
          <w:rStyle w:val="5"/>
          <w:b/>
          <w:bCs/>
          <w:color w:val="212529"/>
          <w:sz w:val="28"/>
          <w:szCs w:val="28"/>
        </w:rPr>
      </w:pPr>
    </w:p>
    <w:p>
      <w:pPr>
        <w:pStyle w:val="4"/>
        <w:shd w:val="clear" w:color="auto" w:fill="FFFFFF"/>
        <w:spacing w:before="0" w:beforeAutospacing="0" w:after="0" w:afterAutospacing="0"/>
        <w:jc w:val="center"/>
        <w:rPr>
          <w:rStyle w:val="5"/>
          <w:b/>
          <w:bCs/>
          <w:color w:val="212529"/>
          <w:sz w:val="28"/>
          <w:szCs w:val="28"/>
        </w:rPr>
      </w:pPr>
    </w:p>
    <w:p>
      <w:pPr>
        <w:pStyle w:val="4"/>
        <w:shd w:val="clear" w:color="auto" w:fill="FFFFFF"/>
        <w:spacing w:before="0" w:beforeAutospacing="0" w:after="0" w:afterAutospacing="0"/>
        <w:jc w:val="center"/>
        <w:rPr>
          <w:rStyle w:val="5"/>
          <w:b/>
          <w:bCs/>
          <w:color w:val="212529"/>
          <w:sz w:val="28"/>
          <w:szCs w:val="28"/>
        </w:rPr>
      </w:pPr>
    </w:p>
    <w:p>
      <w:pPr>
        <w:pStyle w:val="4"/>
        <w:shd w:val="clear" w:color="auto" w:fill="FFFFFF"/>
        <w:spacing w:before="0" w:beforeAutospacing="0" w:after="0" w:afterAutospacing="0"/>
        <w:jc w:val="center"/>
        <w:rPr>
          <w:rStyle w:val="5"/>
          <w:b/>
          <w:bCs/>
          <w:color w:val="212529"/>
          <w:sz w:val="28"/>
          <w:szCs w:val="28"/>
        </w:rPr>
      </w:pPr>
    </w:p>
    <w:p>
      <w:pPr>
        <w:pStyle w:val="4"/>
        <w:shd w:val="clear" w:color="auto" w:fill="FFFFFF"/>
        <w:spacing w:before="0" w:beforeAutospacing="0" w:after="0" w:afterAutospacing="0"/>
        <w:jc w:val="center"/>
        <w:rPr>
          <w:rStyle w:val="5"/>
          <w:b/>
          <w:bCs/>
          <w:color w:val="212529"/>
          <w:sz w:val="28"/>
          <w:szCs w:val="28"/>
        </w:rPr>
      </w:pPr>
    </w:p>
    <w:p>
      <w:pPr>
        <w:pStyle w:val="4"/>
        <w:shd w:val="clear" w:color="auto" w:fill="FFFFFF"/>
        <w:spacing w:before="0" w:beforeAutospacing="0" w:after="0" w:afterAutospacing="0"/>
        <w:jc w:val="center"/>
        <w:rPr>
          <w:rStyle w:val="5"/>
          <w:b/>
          <w:bCs/>
          <w:color w:val="212529"/>
          <w:sz w:val="28"/>
          <w:szCs w:val="28"/>
        </w:rPr>
      </w:pPr>
    </w:p>
    <w:p>
      <w:pPr>
        <w:pStyle w:val="4"/>
        <w:shd w:val="clear" w:color="auto" w:fill="FFFFFF"/>
        <w:spacing w:before="0" w:beforeAutospacing="0" w:after="0" w:afterAutospacing="0"/>
        <w:jc w:val="center"/>
        <w:rPr>
          <w:rStyle w:val="5"/>
          <w:rFonts w:hint="default"/>
          <w:b/>
          <w:bCs/>
          <w:color w:val="212529"/>
          <w:sz w:val="28"/>
          <w:szCs w:val="28"/>
          <w:lang w:val="ru-RU"/>
        </w:rPr>
      </w:pPr>
      <w:r>
        <w:rPr>
          <w:rStyle w:val="5"/>
          <w:rFonts w:hint="default"/>
          <w:b/>
          <w:bCs/>
          <w:color w:val="212529"/>
          <w:sz w:val="28"/>
          <w:szCs w:val="28"/>
          <w:lang w:val="ru-RU"/>
        </w:rPr>
        <w:t>с. Мугур-Аксы, 2023</w:t>
      </w:r>
    </w:p>
    <w:p>
      <w:pPr>
        <w:pStyle w:val="4"/>
        <w:shd w:val="clear" w:color="auto" w:fill="FFFFFF"/>
        <w:spacing w:before="0" w:beforeAutospacing="0" w:after="0" w:afterAutospacing="0"/>
        <w:jc w:val="center"/>
        <w:rPr>
          <w:rFonts w:ascii="Calibri" w:hAnsi="Calibri" w:cs="Calibri"/>
          <w:color w:val="000000"/>
          <w:sz w:val="22"/>
          <w:szCs w:val="22"/>
        </w:rPr>
      </w:pPr>
      <w:r>
        <w:rPr>
          <w:rStyle w:val="5"/>
          <w:b/>
          <w:bCs/>
          <w:color w:val="212529"/>
          <w:sz w:val="44"/>
          <w:szCs w:val="44"/>
        </w:rPr>
        <w:t>Консультация для родителей</w:t>
      </w:r>
    </w:p>
    <w:p>
      <w:pPr>
        <w:pStyle w:val="4"/>
        <w:shd w:val="clear" w:color="auto" w:fill="FFFFFF"/>
        <w:spacing w:before="0" w:beforeAutospacing="0" w:after="0" w:afterAutospacing="0"/>
        <w:jc w:val="center"/>
        <w:rPr>
          <w:rFonts w:ascii="Calibri" w:hAnsi="Calibri" w:cs="Calibri"/>
          <w:color w:val="000000"/>
          <w:sz w:val="22"/>
          <w:szCs w:val="22"/>
        </w:rPr>
      </w:pPr>
      <w:r>
        <w:rPr>
          <w:rStyle w:val="5"/>
          <w:b/>
          <w:bCs/>
          <w:color w:val="212529"/>
          <w:sz w:val="44"/>
          <w:szCs w:val="44"/>
        </w:rPr>
        <w:t>«В детский сад без слез или как уберечь ребенка от стресса!»</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Адаптационный период - серьезное испытание для малышей 1,5 - 3 года жизни. Вызванные адаптацией стрессовые реакции надолго нарушают эмоциональное состояние малыша.</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    Радостные ожидания от первых посещений сада сменяются озабоченностью: у ребенка регресс во всем достигнутом (в речи, навыках, умении, игре). Может быть заболел? У него и в самом деле насморк, а вчера была температура. Ему не мил детский сад, малыш почти не узнаваем, словно его «подменили». «Подменили» не малыша, а жизнь и обстоятельства, что неизбежно. Организм и душа ребенка – в состоянии между здоровьем и болезнью: вскоре МАЛЫШ, в самом деле, заболевает, если выраженность стресса велика, или снова становится самим собой, в случае легкой адаптации.</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Чем спровоцирован стресс у ребенка?</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Ни сколько отрывом от родных, близких ему людей, сколько от несовершенства адаптационных механизмов ребенка. Ведь, чтобы продержаться в незнакомой обстановке, малышу необходимо вести себя в детском саду не так, как дома. Ребенок не знает этой новой формы поведения и от того страдает, боясь, что сделает что-нибудь не так.</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Утром просыпаемся, в садик собираемся!</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-Заведите будильник с таким расчетом, чтобы утром было достаточно времени на все сборы и приготовления. Заранее продумайте, какой дорогой вы будете ходить или ездить в садик, сколько времени она занимает, и когда надо выходить из дома.</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 Запомните, или запишите все вопросы, которые хотите задать воспитателю.</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-Адаптация детей может длиться одну-две недели, в зависимости от психики и характера ребенка. Полная адаптация наступает где-то через 2-3 месяца.</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-Стресс у малыша может выплескиваться в виде капризов, агрессии, мокрых штанишек, отказа от еды и сна, мнимой «потери» приобретенных навыков.</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Что поможет помочь малышу справится с боязнью новой обстановки и с разлукой с родными?</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-Дайте с собой малышу его любимую игрушку. Пусть игрушка ходит с ним ежедневно и знакомится там с друзьями. Расспрашивайте, что с игрушкой происходило в детском саду, кто с ней дружил, кто обижал, не было ли ей грустно. Таким образом, вы узнаете многое о том, как вашему малышу удается привыкнуть к садику».</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-Если ребенок по дороге в сад начинает хныкать и замедлять шаги, не уговаривайте его (это только усилит внутреннее напряжение, а похвалите. Скажите: «Какой ты молодец, а я на твоем месте, наверно бы плакала, а ты смелый, знаешь, что в садике…» и т. д). Это тот случай, когда полезно заговорить ребенка. А главное, это придает ребенку уверенность, ведь сильный человек, даже если речь идет о малыше, справится с трудностями.</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-Когда вы уходите – расставайтесь с ребенком легко и быстро. Конечно же, вы беспокоитесь о том, как будет вашему ребенку в детском саду, но долгие прощания с обеспокоенным выражением лица, у ребенка вызовут тревогу, что здесь с ним может что-то случиться, и он долго не будет вас отпускать. Не травите себе душу, наблюдая за площадкой из-за забора или подслушивая под дверью. Кстати, дети чаще всего быстро успокаиваются сразу после того, как мама исчезает из поля зрения. В семье в этот период необходимо создавать спокойный и бесконфликтный климат для вашего ребенка. Щадите его ослабленную нервную систему! Не реагируйте на его выходки и не наказывайте за капризы. Лучше на время отменить походы в гости, сократить время просмотра телевизора. Постарайтесь в выходные дни соблюдать дома режим, приближенный к режиму детского сада.</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-Если ребенок стал агрессивным, раздражительным, не ругайте его. Постарайтесь проводить с ребенком больше времени, чаще обнимайте и целуйте его. Главное помните, что это тот же самый любимый, самый дорогой ваш малыш!</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Адаптационный период делится на несколько этапов. Он начинается за один-два месяца до поступления ребенка в детский сад:</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1. Максимально приблизьте домашний режим к режиму детского сада.</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2. Научите контактировать со сверстниками.</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3. Познакомьте ребенка с воспитателями.</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4. Измените домашнее меню.</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5. Научите ребёнка есть ложкой и пить из кружки.</w:t>
      </w:r>
    </w:p>
    <w:p>
      <w:pPr>
        <w:pStyle w:val="6"/>
        <w:shd w:val="clear" w:color="auto" w:fill="FFFFFF"/>
        <w:spacing w:before="0" w:beforeAutospacing="0" w:after="0" w:afterAutospacing="0"/>
        <w:rPr>
          <w:rFonts w:ascii="Calibri" w:hAnsi="Calibri" w:cs="Calibri"/>
          <w:color w:val="000000"/>
          <w:sz w:val="22"/>
          <w:szCs w:val="22"/>
        </w:rPr>
      </w:pPr>
      <w:r>
        <w:rPr>
          <w:rStyle w:val="7"/>
          <w:color w:val="212529"/>
        </w:rPr>
        <w:t>6. Научите ребенка самостоятельно выполнять гигиенические процедуры.</w:t>
      </w:r>
    </w:p>
    <w:p/>
    <w:p/>
    <w:p/>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br w:type="textWrapping"/>
      </w: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Консультация для родителей</w:t>
      </w: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 «Ребёнок плохо ест. Что делать?»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Что делать если ребенок плохо ест! Или как сделать еду вкусной. Консультация для родителей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Как правило, всем родителям хочется, чтобы их детки росли сильными, здоровыми и красивыми. А этого невозможно достичь без правильного сбалансированного питания. Однако зачастую, взрослые сталкиваются с проблемой, когда ребенок отказывается принимать пищу, капризничает за столом или проявляет недовольство при виде еды.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Если такое поведение носит систематический характер – возникает впечатление, что с ребенком </w:t>
      </w:r>
      <w:r>
        <w:rPr>
          <w:rFonts w:ascii="Times New Roman" w:hAnsi="Times New Roman" w:eastAsia="Times New Roman" w:cs="Times New Roman"/>
          <w:i/>
          <w:iCs/>
          <w:color w:val="212529"/>
          <w:sz w:val="24"/>
          <w:szCs w:val="24"/>
          <w:lang w:eastAsia="ru-RU"/>
        </w:rPr>
        <w:t>«что-то не то»</w:t>
      </w:r>
      <w:r>
        <w:rPr>
          <w:rFonts w:ascii="Times New Roman" w:hAnsi="Times New Roman" w:eastAsia="Times New Roman" w:cs="Times New Roman"/>
          <w:color w:val="212529"/>
          <w:sz w:val="24"/>
          <w:szCs w:val="24"/>
          <w:lang w:eastAsia="ru-RU"/>
        </w:rPr>
        <w:t>, он болен и ослаблен. Прежде всего, не стоит паниковать, а следует разобраться в причинах отказа от пищи.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Рассмотрим наиболее распространенные причины </w:t>
      </w:r>
      <w:r>
        <w:rPr>
          <w:rFonts w:ascii="Times New Roman" w:hAnsi="Times New Roman" w:eastAsia="Times New Roman" w:cs="Times New Roman"/>
          <w:i/>
          <w:iCs/>
          <w:color w:val="212529"/>
          <w:sz w:val="24"/>
          <w:szCs w:val="24"/>
          <w:lang w:eastAsia="ru-RU"/>
        </w:rPr>
        <w:t>«плохого аппетита»</w:t>
      </w:r>
      <w:r>
        <w:rPr>
          <w:rFonts w:ascii="Times New Roman" w:hAnsi="Times New Roman" w:eastAsia="Times New Roman" w:cs="Times New Roman"/>
          <w:color w:val="212529"/>
          <w:sz w:val="24"/>
          <w:szCs w:val="24"/>
          <w:lang w:eastAsia="ru-RU"/>
        </w:rPr>
        <w:t>:</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1. Проблема избирательного аппетита заключается в том, что ребенок отказывается от каких-то одних продуктов, но охотно ест другие. Например, демонстративно выплевывает кашу и требует сладкие фрукты. Если ему идут навстречу, в следующий раз ситуация повторяется. Очевидно, что </w:t>
      </w:r>
      <w:r>
        <w:rPr>
          <w:rFonts w:ascii="Times New Roman" w:hAnsi="Times New Roman" w:eastAsia="Times New Roman" w:cs="Times New Roman"/>
          <w:i/>
          <w:iCs/>
          <w:color w:val="212529"/>
          <w:sz w:val="24"/>
          <w:szCs w:val="24"/>
          <w:lang w:eastAsia="ru-RU"/>
        </w:rPr>
        <w:t>«проблема избирательного аппетита»</w:t>
      </w:r>
      <w:r>
        <w:rPr>
          <w:rFonts w:ascii="Times New Roman" w:hAnsi="Times New Roman" w:eastAsia="Times New Roman" w:cs="Times New Roman"/>
          <w:color w:val="212529"/>
          <w:sz w:val="24"/>
          <w:szCs w:val="24"/>
          <w:lang w:eastAsia="ru-RU"/>
        </w:rPr>
        <w:t> прямого отношения к аппетиту как таковому не имеет. Проблема скорее </w:t>
      </w:r>
      <w:r>
        <w:rPr>
          <w:rFonts w:ascii="Times New Roman" w:hAnsi="Times New Roman" w:eastAsia="Times New Roman" w:cs="Times New Roman"/>
          <w:color w:val="212529"/>
          <w:sz w:val="24"/>
          <w:szCs w:val="24"/>
          <w:u w:val="single"/>
          <w:lang w:eastAsia="ru-RU"/>
        </w:rPr>
        <w:t>педагогическая</w:t>
      </w:r>
      <w:r>
        <w:rPr>
          <w:rFonts w:ascii="Times New Roman" w:hAnsi="Times New Roman" w:eastAsia="Times New Roman" w:cs="Times New Roman"/>
          <w:color w:val="212529"/>
          <w:sz w:val="24"/>
          <w:szCs w:val="24"/>
          <w:lang w:eastAsia="ru-RU"/>
        </w:rPr>
        <w:t>: ведь ребенок – это маленький взрослый, который усваивает доступные способы манипуляции родителями, и если ему это удается – он охотно ими пользуется для достижения желаемых целей – </w:t>
      </w:r>
      <w:r>
        <w:rPr>
          <w:rFonts w:ascii="Times New Roman" w:hAnsi="Times New Roman" w:eastAsia="Times New Roman" w:cs="Times New Roman"/>
          <w:i/>
          <w:iCs/>
          <w:color w:val="212529"/>
          <w:sz w:val="24"/>
          <w:szCs w:val="24"/>
          <w:lang w:eastAsia="ru-RU"/>
        </w:rPr>
        <w:t>«получения различных вкусностей»</w:t>
      </w:r>
      <w:r>
        <w:rPr>
          <w:rFonts w:ascii="Times New Roman" w:hAnsi="Times New Roman" w:eastAsia="Times New Roman" w:cs="Times New Roman"/>
          <w:color w:val="212529"/>
          <w:sz w:val="24"/>
          <w:szCs w:val="24"/>
          <w:lang w:eastAsia="ru-RU"/>
        </w:rPr>
        <w:t>.</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2. Плохое настроение, отрицательные эмоции. Если у человека плохое настроение, то пищевые реакции могут быть двух </w:t>
      </w:r>
      <w:r>
        <w:rPr>
          <w:rFonts w:ascii="Times New Roman" w:hAnsi="Times New Roman" w:eastAsia="Times New Roman" w:cs="Times New Roman"/>
          <w:color w:val="212529"/>
          <w:sz w:val="24"/>
          <w:szCs w:val="24"/>
          <w:u w:val="single"/>
          <w:lang w:eastAsia="ru-RU"/>
        </w:rPr>
        <w:t>типов</w:t>
      </w:r>
      <w:r>
        <w:rPr>
          <w:rFonts w:ascii="Times New Roman" w:hAnsi="Times New Roman" w:eastAsia="Times New Roman" w:cs="Times New Roman"/>
          <w:color w:val="212529"/>
          <w:sz w:val="24"/>
          <w:szCs w:val="24"/>
          <w:lang w:eastAsia="ru-RU"/>
        </w:rPr>
        <w:t>: отказ от еды или чрезмерное, неконтролируемое поглощение пищи. Оба варианта, как вы понимаете, не несут ничего положительного, полезного для организма. Однако, если ребенок, в плохом расположении духа, не стоит настаивать на приеме пищи, пока его состояние не нормализуется. Задача </w:t>
      </w:r>
      <w:r>
        <w:rPr>
          <w:rFonts w:ascii="Times New Roman" w:hAnsi="Times New Roman" w:eastAsia="Times New Roman" w:cs="Times New Roman"/>
          <w:color w:val="212529"/>
          <w:sz w:val="24"/>
          <w:szCs w:val="24"/>
          <w:u w:val="single"/>
          <w:lang w:eastAsia="ru-RU"/>
        </w:rPr>
        <w:t>взрослых</w:t>
      </w:r>
      <w:r>
        <w:rPr>
          <w:rFonts w:ascii="Times New Roman" w:hAnsi="Times New Roman" w:eastAsia="Times New Roman" w:cs="Times New Roman"/>
          <w:color w:val="212529"/>
          <w:sz w:val="24"/>
          <w:szCs w:val="24"/>
          <w:lang w:eastAsia="ru-RU"/>
        </w:rPr>
        <w:t>: выявить причину и помочь ребенку справиться с проблемой. Если требуется, то проявить заботу, терпение, внимание к своему отпрыску. И только после этого предлагать вкусный и полезный обед.</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3. Отсутствие режима питания. Иногда плохой аппетит ребенка проистекает не только из-за неправильного питания, но и вследствие отсутствия режима. Кормят его не в строго назначенное время, а когда придется, поэтому ему трудно сориентироваться во времени и настроиться на прием пищи. Например, ребенок только разыгрался или встал после сна, а его зовут за стол. Обратная ситуация — малыш захотел есть, а еще ничего не готово. Дети, вынужденные питаться не по режиму, становятся нервными, капризными, плохо спят, причем иногда из-за того, что голодны, поэтому довольно скоро родители обращаются к специалистам, считая, что ребенок болеет, тогда как достаточно только ввести и поддерживать в семье определенный режим дня, и уже через короткое время к очередному приему пищи ребенок станет испытывать чувство голода и, соответственно, у него появится аппетит.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4. Перекусы. Другой распространенный вариант ложно пониженного аппетита связан с перекусыванием между едой. Ребенок плохо поел за завтраком, через час ему предлагают бутерброд, еще через час он съедает йогурт, а в обед снова не хочет есть. И так может продолжаться весь день, пока взрослые не осознают, что сами становятся причиной плохого аппетита.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5. Индивидуальное развитие. Все дети очень разные, и потребности их в пище тоже различны. Один ребенок неугомонный, носится как волчок, бесконечно прыгает, везде лезет. Другой — спокойный, малоподвижный, больше любит рисовать, чем играть с мячом. И тот и другой, могут иметь хороший аппетит, а могут и вовсе отказываться от приема пищи. Мерилом адекватности питания ребенка является не количество поглощаемой им пищи, а уровень его </w:t>
      </w:r>
      <w:r>
        <w:rPr>
          <w:rFonts w:ascii="Times New Roman" w:hAnsi="Times New Roman" w:eastAsia="Times New Roman" w:cs="Times New Roman"/>
          <w:color w:val="212529"/>
          <w:sz w:val="24"/>
          <w:szCs w:val="24"/>
          <w:u w:val="single"/>
          <w:lang w:eastAsia="ru-RU"/>
        </w:rPr>
        <w:t>развития</w:t>
      </w:r>
      <w:r>
        <w:rPr>
          <w:rFonts w:ascii="Times New Roman" w:hAnsi="Times New Roman" w:eastAsia="Times New Roman" w:cs="Times New Roman"/>
          <w:color w:val="212529"/>
          <w:sz w:val="24"/>
          <w:szCs w:val="24"/>
          <w:lang w:eastAsia="ru-RU"/>
        </w:rPr>
        <w:t>: темпы роста, активность, своевременность появления у него новых навыков. Если ребенок активен, пусть даже не в активном виде деятельности, проявляет любознательность, интерес к чему-либо новому, вытягивается в длину – это значит, что малышу достаточно для полноценного развития потребляемой пищи.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6. Физические нагрузки. Ни одним ученым доказано, что чем больше человек расходует физической энергии, тем более нуждается в ее пополнении. И дети, в этом случае, не исключение. Хотите, чтобы вашо чадо уплетало за обе щеки все, что вы ему предлагаете, больше гуляйте с ребенком, занимайтесь спортом, играйте.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7. Кормление через силу. Трудами академика И. П. Павлова было доказано и в последующем многократно подтверждено, что для нормального пищеварения недостаточно поместить пищу в желудок. Нужно, чтобы пища аппетитно выглядела, чтобы она вкусно пахла и вызывала выделение запального желудочного и кишечного соков. Пища, принятая обманным путем, плохопереваривается и не полностью усваивается, а также нарушает рефлекторную деятельность пищеварительного тракта и способствует развитию его заболеваний. Ну и совсем недопустимо кормление ребенка под угрозой наказания. Под влиянием страха выработка пищеварительных соков вообще прекращается, возникают спазмы желудка и кишечника, возможны рвота и непроизвольная дефекация. Так формируется невроз — синдром привычных рвот.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Таким образом, уважаемые взрослые, пища для ребенка значит очень многое — это его рост, развитие, его энергия и его здоровье. Но понижение аппетита — это вовсе не трагедия. Конечно, это может быть одним из симптомов какого-то заболевания, но чаще таков результат погрешностей питания. А что же все-таки делать?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Первое. Важно, чтобы ребенок в семье чувствовал себя равным среди равных, а не баловнем судьбы и центром цивилизации. Не хочет он есть кашу — завтрак окончен, обед через 4 часа. Не стал есть суп за обедом — жди до ужина. При этом очень важно, чтобы в перерывах между едой пища не попадалась на глаза ребенку, чтобы он не имел возможности самостоятельно перекусить и чтобы не было в его присутствии никаких разговоров о еде.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Природа создала человека таким образом, что он вполне безболезненно может обходиться без еды </w:t>
      </w:r>
      <w:r>
        <w:rPr>
          <w:rFonts w:ascii="Times New Roman" w:hAnsi="Times New Roman" w:eastAsia="Times New Roman" w:cs="Times New Roman"/>
          <w:i/>
          <w:iCs/>
          <w:color w:val="212529"/>
          <w:sz w:val="24"/>
          <w:szCs w:val="24"/>
          <w:lang w:eastAsia="ru-RU"/>
        </w:rPr>
        <w:t>(но не без питья)</w:t>
      </w:r>
      <w:r>
        <w:rPr>
          <w:rFonts w:ascii="Times New Roman" w:hAnsi="Times New Roman" w:eastAsia="Times New Roman" w:cs="Times New Roman"/>
          <w:color w:val="212529"/>
          <w:sz w:val="24"/>
          <w:szCs w:val="24"/>
          <w:lang w:eastAsia="ru-RU"/>
        </w:rPr>
        <w:t> несколько дней. Ну, до этого дело, как правило, не доходит, при условии, конечно, что у мамы с бабушкой хватит терпения. А не хватит, ну что же, это ваш ребенок.</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Второе. Формирование у ребенка пищевых навыков в значительной степени зависит от примера взрослых. Трудно требовать от малыша вдумчивого поглощения пищи, если папа обычно </w:t>
      </w:r>
      <w:r>
        <w:rPr>
          <w:rFonts w:ascii="Times New Roman" w:hAnsi="Times New Roman" w:eastAsia="Times New Roman" w:cs="Times New Roman"/>
          <w:i/>
          <w:iCs/>
          <w:color w:val="212529"/>
          <w:sz w:val="24"/>
          <w:szCs w:val="24"/>
          <w:lang w:eastAsia="ru-RU"/>
        </w:rPr>
        <w:t>«на ходу»</w:t>
      </w:r>
      <w:r>
        <w:rPr>
          <w:rFonts w:ascii="Times New Roman" w:hAnsi="Times New Roman" w:eastAsia="Times New Roman" w:cs="Times New Roman"/>
          <w:color w:val="212529"/>
          <w:sz w:val="24"/>
          <w:szCs w:val="24"/>
          <w:lang w:eastAsia="ru-RU"/>
        </w:rPr>
        <w:t> перекусывает бутербродами, а семья никогда не собирается за обеденным столом. Еще в старые времена зажиточные люди, имеющие малохольных отпрысков, имели обыкновение приглашать на обед детей из бедных семей. Оказывается, хороший аппетит заразителен. И в наше время, когда ребенок питается в коллективе и когда знает, что то, что не съест он, с удовольствием съедят его товарищи, это действует на его аппетит весьма возбуждающе.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Третье. Следует строго соблюдать режим питания и нечего не давать ребёнкув промежутках между приёмами пищи, в том числе соки </w:t>
      </w:r>
      <w:r>
        <w:rPr>
          <w:rFonts w:ascii="Times New Roman" w:hAnsi="Times New Roman" w:eastAsia="Times New Roman" w:cs="Times New Roman"/>
          <w:i/>
          <w:iCs/>
          <w:color w:val="212529"/>
          <w:sz w:val="24"/>
          <w:szCs w:val="24"/>
          <w:lang w:eastAsia="ru-RU"/>
        </w:rPr>
        <w:t>(особенно сладкие — банановый, персиковый и т. д.)</w:t>
      </w:r>
      <w:r>
        <w:rPr>
          <w:rFonts w:ascii="Times New Roman" w:hAnsi="Times New Roman" w:eastAsia="Times New Roman" w:cs="Times New Roman"/>
          <w:color w:val="212529"/>
          <w:sz w:val="24"/>
          <w:szCs w:val="24"/>
          <w:lang w:eastAsia="ru-RU"/>
        </w:rPr>
        <w:t> и даже воду. Тогда ребёнок охотно начинает еду с жидкого блюда.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Четвертое. Прием пищи – это своеобразный ритуал и если он будет хорошо организован, это путь к успеху! Старайтесь придавать блюдам аппетитный вид, купите ребенку красивую и удобную посуду (пусть он выберет себе сам то, что хочет, красиво сервируйте стол.</w:t>
      </w:r>
    </w:p>
    <w:p>
      <w:pPr>
        <w:shd w:val="clear" w:color="auto" w:fill="FFFFFF"/>
        <w:spacing w:after="0" w:line="240" w:lineRule="auto"/>
        <w:rPr>
          <w:rFonts w:ascii="Times New Roman" w:hAnsi="Times New Roman" w:eastAsia="Times New Roman" w:cs="Times New Roman"/>
          <w:color w:val="212529"/>
          <w:sz w:val="24"/>
          <w:szCs w:val="24"/>
          <w:lang w:eastAsia="ru-RU"/>
        </w:rPr>
      </w:pPr>
      <w:r>
        <w:rPr>
          <w:rFonts w:ascii="Times New Roman" w:hAnsi="Times New Roman" w:eastAsia="Times New Roman" w:cs="Times New Roman"/>
          <w:color w:val="212529"/>
          <w:sz w:val="24"/>
          <w:szCs w:val="24"/>
          <w:lang w:eastAsia="ru-RU"/>
        </w:rPr>
        <w:t>В заключение хочется сказать ещё раз, что при большом желании, здравом смысле и достаточном терпении вы добьётесь успеха в вашем желании вырастить своего ребёнка крепким и здоровым.</w:t>
      </w: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Calibri" w:hAnsi="Calibri" w:eastAsia="Times New Roman" w:cs="Calibri"/>
          <w:color w:val="000000"/>
          <w:lang w:eastAsia="ru-RU"/>
        </w:rPr>
      </w:pP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Консультация для родителей</w:t>
      </w: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Тема: «Игры для сенсорного развития детей раннего возраста».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Познание человеком окружающего мира начинается с «живого созерцания», с ощущения (отражение отдельных свойств предметов и явлений действительности при непосредственном воздействии на органы чувств) и восприятия (отражения в целом предметов и явлений окружающего мира, действующих в данный момент на органы чувств). Непосредственное чувственное восприятие окружающего мира составляет основу представлений. Характер этих представлений, их точность, отчетливость, полнота зависят от степени развития тех сенсорных процессов, которые обеспечивают отражение действительности, то есть развитие ощущений и восприятий.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Основы сенсорного развития закладываются в раннем дошкольном возрасте. Чем меньше ребёнок, тем больше значение в его жизни имеет чувственный опыт. Профессор  Н.М. Щелованов называл ранний возраст «золотой порой» сенсорного воспитания. Теория и практика дошкольного обучения и воспитания, начиная с самых своих истоков уделяла сенсорному воспитанию существенное внимание, а зачастую выделяла его в качестве центрального момента педагогического процесса.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первые годы жизни уровень развития восприятия связаны с такими операциями мышления, как обобщения, классификация, поведение под понятие и другими. Развитие восприятие определяется тремя параметрами перцептивными действиями сенсорными эталонами и действиями соотнесения.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Формирование сенсорного опыта имеет важнейшее значение для развития ребёнка, вопросы рациональных способов овладения общечеловеческим опытом остаются открытыми и сейчас, на современном этапе.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Изучение вопросов сенсорного развития и воспитания детей педагогами, психологами показало, что развитие восприятия - сложный процесс, который включает в качестве основных моментов усвоение детьми сенсорных эталонов, выработанных обществом и овладения способами обследования предметов. Сенсорное восприятие и должно быть направлено на обеспечение этих задач.</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Умение рассматривать, воспринимать предметы и явления формируется успешно лишь тогда, когда дети ясно понимают, зачем нужно рассматривать тот или иной предмет, слушать те или иные звуки. Потому, обучая восприятию различных предметов и явлений, необходимо четко объяснять детям, смысл их действий. Этот смысл становится особенно понятен детям, если они затем используют свои представления в практической деятельности; в этом случае восприятие детей делается более осознанным и целенаправленным: ведь если плохо рассмотришь предмет, то затем трудно изобразить его или сконструировать.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процессе воспроизведения предмета в той или иной деятельности проверяются и уточняются уже сформированные представления детей. В связи с этим 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Таким образом, сенсорное развитие должно осуществляться в неразрывной связи с разнообразной деятельностью. При этом неправильно было бы думать, что любая конструктивная, любая изобразительная деятельность дает нужное направление сенсорному развитию. Для этого необходимо, чтобы основная направленность и содержание этих видов деятельности были подчинены общим задачам умственного развития, то есть когда мы учим детей рисовать, конструировать и т.д., то нужно оценивать результаты этого обучения не только по качеству рисунков, построек, но в основном по тому, какой умственный багаж приобрели при этом дети. Например, можно научить ребенка строить из кубиков  красивый дом, но педагогический процесс при этом организуется таким образом, что ребенок ничего не приобретает ни для сенсорного, ни для умственного развития.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Умения воспринимать предметы, анализировать их, сравнивать, обобщать не формируются сами собой в ходе той или иной деятельности, требуется специальное обучение по определенной системе. Обучая детей рисовать, лепить,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строить, педагог должен одновременно уделять специальное внимание развитию их восприятия, умения анализировать, обобщать и т.д. [20].</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связи с этим, продуктивная деятельность может быть организована по-разному: в одном случае дети получают некоторые навыки рисования, лепки, конструирования, но их общее развитие при этом остается фактически на прежнем уровне; в другом случае они наряду с умениями рисовать, конструировать и т.д. получают умения воспринимать, сравнивать, обобщать. И именно потому, что в последнем случае детей учат мыслить, их навыки и умения в той или иной деятельности будут, как правило, более гибкими, широкими, творческими, чем в первом случае.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Итак, наибольший эффект для сенсорного развития младших дошкольников может дать продуктивная деятельность, содержание и организация которой подчинены задачам умственного развития. В каждой продуктивной деятельности можно выделить определенное содержание, которым должны овладеть дети. Это содержание охватывает те предметы и их взаимоотношения, с которыми сталкивается и действует ребенок, те знания, умения и навыки, которые дети должны получить в ходе этой деятельности.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Овладевая содержанием той или иной деятельности, дети научаются изображать в рисунке все более сложные предметы и явления, создавать все более   сложные   конструкции.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Расширяются   и   углубляются   их   знания   и представления об этих предметах, формируются новые умения и навыки. Одновременно дети глубже познают такие свойства предметом, как величина, форма, цвет и т. д.</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Интерес     ребенка 3-го года жизни    к     игре     во    многом     определяется яркостью, эмоциональностью, новизной игрушек и дидактических пособий. В связи  с  этим   надо  иметь  для   организованных   игр  и   занятий  специальные комплекты игрового материала (по числу детей), которые не находятся в группе в   постоянном   пользовании   детей,   а  хранятся   в   игротеке  детского  сада  (в педагогическом кабинете) и приносятся в день проведения игры. В этом случае даже знакомые игрушки дети воспринимают с интересом (удобно, что этими материалами могут пользоваться и другие группы детского сада).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процессе     сенсорного  развития  важно     учитывать,     что познавательные возможности ребенка трех лет еще не велики, не совершенны. Поэтому   необходимо   осуществлять   ознакомление  с простыми   по   своим свойствам   предметами   и   в   первую   очередь   с   теми,   с   которыми   дети сталкиваются в жизни.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Этому способствуют специальные дидактические игры: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Величина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БОЛЬШИЕ И МАЛЕНЬКИЕ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Цель: Научить ребенка чередовать предметы по величине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Оборудование: По четыре больших и маленьких бусины (приблизительно 2 и 1см) одинакового цвета. Шнур или мягкая проволока, кукла и корзиночка.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Ход: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по-разному.</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Сначала воспитатель сам показывает, как нужно собирать бусы, а потом предлагает сделать это ребенку. Важно начать чередование с большой бусины, т.к. если чередовать бусы наоборот, т.е. сначала брать маленькую,  затем большую, ребенку будет трудно справиться с заданием, потому что его в первую очередь привлекают большие бусины. Затем кукле показывают, какие получились бусы.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ПОРУЧЕНИЯ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Цель: Учить детей различать и называть игрушки, а также выделять их размер; развивать слуховое восприятие, совершенствовать понимание речи.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Оборудование: Большие и маленькие собачки, машинки, коробочки, мячи, чашки, кубики, матрешка.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Ход: Воспитатель показывает ребенку игрушки и предметы и предлагает назвать их, отмечая их размер. Затем дает малышу следующие задания:</w:t>
      </w:r>
    </w:p>
    <w:p>
      <w:pPr>
        <w:numPr>
          <w:ilvl w:val="0"/>
          <w:numId w:val="1"/>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Большую собаку напои чаем из большой чашки, а маленькую – из маленькой;</w:t>
      </w:r>
    </w:p>
    <w:p>
      <w:pPr>
        <w:numPr>
          <w:ilvl w:val="0"/>
          <w:numId w:val="1"/>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Покатай матрешку в большой машине;</w:t>
      </w:r>
    </w:p>
    <w:p>
      <w:pPr>
        <w:numPr>
          <w:ilvl w:val="0"/>
          <w:numId w:val="1"/>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Поставь маленькую собаку возле матрешки;</w:t>
      </w:r>
    </w:p>
    <w:p>
      <w:pPr>
        <w:numPr>
          <w:ilvl w:val="0"/>
          <w:numId w:val="1"/>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Построй для большой собачки домик из больших кубиков, а для маленькой – из маленьких;</w:t>
      </w:r>
    </w:p>
    <w:p>
      <w:pPr>
        <w:numPr>
          <w:ilvl w:val="0"/>
          <w:numId w:val="1"/>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Возьми маленькую собачку и посади ее на ковер;</w:t>
      </w:r>
    </w:p>
    <w:p>
      <w:pPr>
        <w:numPr>
          <w:ilvl w:val="0"/>
          <w:numId w:val="1"/>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Возьми большую собаку и посади ее в большую коробку;</w:t>
      </w:r>
    </w:p>
    <w:p>
      <w:pPr>
        <w:numPr>
          <w:ilvl w:val="0"/>
          <w:numId w:val="1"/>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Собери маленькие кубики в маленькую коробку, а большие – в большую и т.п.</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Если ребенок ошибается, собачка или матрешка показывают свое неудовольствие (рычит или отворачивается).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КУКЛЫ ЗАБЛУДИЛИСЬ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Цель: Та же.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Оборудование: Несколько больших и маленьких кукол, большой и маленький домик.</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Ход: На столах или ковре в разных сторонах стоят игрушечные домики.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Форма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КАКОЙ ЭТО ФОРМЫ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Цель: Научить ребенка чередовать предметы по форме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Оборудование: По четыре круглых и квадратных глиняных бусины одинакового цвета (диаметр 2см). Шнур или мягкая проволока, кукла и корзиночка.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Ход:  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Цвет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КУРОЧКА И ЦЫПЛЯТА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Цель: Обратить внимание ребенка на то, что цвет является признаком разных предметов и может служить для их обозначения.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Оборудование: Коробка с мозаикой, где помещены шесть элементов желтого цвета и один белого.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Ход: 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После того, как все цыплята будут найдены и размещены «гуськом», позади курочки, ребенок повторяет задание самостоятельно.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УГОСТИМ МЕДВЕДЯ ЯГОДОЙ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Цель: Учить детей выбирать предметы данного цвета из нескольких предложенных, развивать координацию рук и мелкую моторику пальцев.</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Оборудование: Коробка с мозаикой, где помещены десять элементов красного цвета и по пять элементов желтого и зеленого цвета.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Ход: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вставляет ее в панель и предлагает детям 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Игры и упражнения с предметами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воспитании детей раннего и младшего дошкольного возраста очень важным является обогащение и совершенствование чувственного опыта в процессе деятельности.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процессе деятельности у детей развивается мышление, сообразительность, воспитывается сосредоточенность, умение спокойно, не отвлекаясь, заниматься в течение некоторого времени каким-то одним делом.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Предметная деятельность имеет важное значение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2-3 года жизни развиваются качества обучаемости: сосредоточенность взгляда на предмете, заторможенность движений, сохранение определенной позы, эмоциональная настроенность.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Действия с такими предметами, как дидактические игрушки, всегда ставят перед ребенком умственную задачу, он старается добиться результата – 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Цель предложенных ниже игр и упражнений с дидактическими игрушками: развивать у детей координацию рук и мелкую моторику пальцев, способствовать закреплению качеств предметов (величина, форма, цвет).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СЛОЖИ МАТРЕШКУ</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Оборудование: Матрешка, которая вмещает несколько вложенных друг в друга кукол меньшего размера.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Ход: Воспитатель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Мы – матрешки, мы – сестрички,               В прятки с нами поиграй,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Все подружки-невелички.                           Нас скорее собирай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Как начнем плясать и петь,                         Если будешь ошибаться,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Никому не усидеть!                                     Мы не будем закрываться!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 Рещикова)</w:t>
      </w:r>
    </w:p>
    <w:p>
      <w:pPr>
        <w:shd w:val="clear" w:color="auto" w:fill="FFFFFF"/>
        <w:spacing w:after="0" w:line="240" w:lineRule="auto"/>
        <w:rPr>
          <w:rFonts w:ascii="Times New Roman" w:hAnsi="Times New Roman" w:eastAsia="Times New Roman" w:cs="Times New Roman"/>
          <w:color w:val="212529"/>
          <w:sz w:val="24"/>
          <w:szCs w:val="24"/>
          <w:lang w:eastAsia="ru-RU"/>
        </w:rPr>
      </w:pPr>
      <w:r>
        <w:rPr>
          <w:rFonts w:ascii="Times New Roman" w:hAnsi="Times New Roman" w:eastAsia="Times New Roman" w:cs="Times New Roman"/>
          <w:color w:val="212529"/>
          <w:sz w:val="24"/>
          <w:szCs w:val="24"/>
          <w:lang w:eastAsia="ru-RU"/>
        </w:rPr>
        <w:t>Сначала игру следует проводить с двусложной матрешкой, затем с трехсложной и т.д.</w:t>
      </w: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Calibri" w:hAnsi="Calibri" w:eastAsia="Times New Roman" w:cs="Calibri"/>
          <w:color w:val="000000"/>
          <w:lang w:eastAsia="ru-RU"/>
        </w:rPr>
      </w:pP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Консультации для родителей</w:t>
      </w: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«Здоровье всему голова»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Запомни: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Здоровье дороже богатства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Здоровым будешь – всё добудешь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Здоровье не купишь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здоровом теле – здоровый дух</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Режим приёма, а также дозы лекарственных средств надо обязательно согласовывать с врачом.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Как повысить иммунитет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Все процедуры необходимо проделывать с утра до 11.00 в течение 7-10 дней каждый месяц (в один месяц по одной процедуре)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Настойка элеуторококка (1 капля на 1 год жизни)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Сок моркови (50,0г)</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Сок свёклы (50,0г)</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«Флорента» - 1 ч.л. на ¼ стакана воды, курс 10 дней («Арго», ул.Шагова,4)</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«Аевит» (витамины)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Рыбий жир</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Оротат калия (курс лечения 10 дней)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100г – дрожжи, 1 ст.л. – сах. песка, 1 ч.л. – какао растопить, добавить 100г тёртого ореха (Применять по 1 десертной ложке в день)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100г изюма, 100г кураги, 100г грецких орехов, лист столетника перемолоть, добавить 100г мёда и сок 1 лимона (Принимать по 1 столовой ложке в день)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Лук от семи недуг</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Бронхит, сопровождающийся сухим кашлем с трудно отделяемой мокротой, можно лечить тёртым луком с мёдом (1:1). Принимают смесь по 1 ст.л. 4 раза в день вои время еды.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При гриппе свежим соком лука смазывают слизистую оболочку носа или вдыхают его пары через нос в течении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Сок и кашицу лука используют для укрепления и предупреждения выпадения волос, втирая в кожу головы на ночь. Процедуру проводят через день в течении 3-4 недель.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Грипп</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Мы предлагаем наиболее доступные в домашних условиях методы профилактики гриппа: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Избегать массового скопления людей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Применять препараты, содержащие витамин С (аскорбиновая кислота ½ драже 3 раза в день или сироп шиповника 1 ч.л. 3 раза в день)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Смазывание носа оксолиновой мазью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Вдыхание паров лука и чеснока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Настойка элеуторококка 2 раза в день утром и в обед за 30 минут (1 капля на год жизни детей)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300г грецких орехов, 300г кураги, 300г изюма, 2 лимона с цедрой пропустить через мясорубку. Добавить 300г мёда. Применять по 1-2 ч.л. в день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Чеснок натереть на тёрке, смешать с мёдом (1:1). Принимать детям по 1 ч.л., взрослым по 1 ст.л., запивая водой, перед сном.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Ларингит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Острый ларингит – это воспаление слизистой оболочки гортани. В результате голос хрипнет, иногда полностью пропадает голос на несколько дней. Беспокоят саднение в гортани, кашель.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При этом заболевании необходим голосовой покой. В первые 3-4 дня хороший эффект дают ножные ванны (1 ст.л.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вощённую бумагу или часть полиэтиленового пакета, затем слой ваты и всё прибинтуйте.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Хорошо пить тёплое молоко с содой (1/2 ч.л.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«Каметон» или «Ингалипт».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Фарингит и ларингит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 наступлением холодов обычно резко увеличивается заболеваемость ОРВИ, гриппом, а одновременно и фарингитом, ларингитом.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ч.л. пищевой соды и 2-3 капли 5%настойки йода на ½ стакана воды). Полоскать горло 3-4 раза в день. Для полоскания можно использовать тёплый отвар листьев эвкалипта (1/2 ст.л. на стакан воды), настойку эвкалипта (10-15 капель на стакан тёплой воды)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Положительный терапевтический эффект дают ингаляции с отварами различных лекарственных растений: ромашки, шалфея, липового цвета.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Горячий отвар налейте в чайник и дышите через бумажную воронку в течении 5-7 минут. Вдох делайте ртом, а выдох через нос</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Консультации для родителей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«Учим ребенка общаться»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сверстниками  и взрослыми. Задача взрослых – помочь ему в этом.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Способность к общению включает в себя: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Желание вступать в контакт с окружающими («Я хочу!»).</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Знание норм и правил, которым необходимо следовать при общении с окружающими («Я знаю!»).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Далее общение ребенка и взрослого начинает происходить в совместных действиях.</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От 1 года до 3 лет ведущий тип деятельности – предметно-манипулятивный.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Критериями гармоничных отношений между ребенком и родителями можно считать: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создание у ребенка уверенности в том, что его любят и о нем заботятся;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признание права на индивидуальность, в том числе непохожесть на родителей;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сохранение независимости ребенка. Каждый человек имеет право на «секреты».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Советы родителям по формированию адекватной самооценки: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сравнивайте ребенка с другими детьми. Сравнивайте его с самим собой (тем, каким он был вчера и, возможно, будет завтра).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Игры, позволяющие выявить самооценку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«Сорви шапку», «У нас все можно» и др.</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Принципы общения с агрессивным ребенком: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помните, что запрет, физическое наказание и повышение голоса – самые неэффективные способы преодоления агрессивности;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Игры на выплеск агрессивности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«Кукла Бобо» - кукла для выплеска агрессии.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«Разыгрывание ситуации»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Как строить взаимоотношения с конфликтными детьми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Игры: «На кого я похож» - сравнение себя с животным, цветком, деревом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«Спина к спине» - игра направлена на развитие умения договориться, при этом важно видеть собеседника.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«Сидящий и стоящий».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Застенчивость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Последствия: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препятствует тому, чтобы встречаться с новыми людьми, заводить друзей и получать удовольствие от приятного общения;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удерживает человека от выражения своего мнения и отстаивания своих прав;</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дает другим людям возможности оценить положительные качества человека;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усугубляет чрезмерную сосредоточенность на себе и своем поведении;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мешает ясно мыслить и эффективно общаться;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сопровождается переживаниями одиночества, тревоги и депрессии.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Игры: рисуночная игра «Какой я есть и каким бы я хотел быть»; «Магазин игрушек», «Сборщики»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Советы родителям замкнутых детей: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Замкнутый ребенок в отличие от застенчивого не хочет и не знает, как общаться.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расширяйте круг общения вашего ребенка, приводите его в новые места и знакомьте с новыми людьми;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стремитесь сами стать для ребенка примером эффективно общающегося человека;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Отдельную группу детей составляют дети с синдромом дефицита внимания и гиперактивностью.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многопочвенны. В домашней программе коррекции детей с синдромом дефицита внимания и гиперактивности должен преобладать поведенческий аспект: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Изменение поведения взрослого и его отношения к ребенку:</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проявляется достаточно твердости и последовательности в воспитании;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контролируйте поведение ребенка, не навязывая ему жестких правил;</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давайте ребенку категорических указаний, избегайте слов «нет», «нельзя»;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стройте взаимоотношения с ребенком на взаимопонимании и доверии;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реагируйте на действия ребенка неожиданным способом (шутите, повторите действия ребенка, сфотографируйте его, оставьте в комнате одного и т. д.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повторяйте свою просьбу одними и теми же словами много раз;</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настаивайте на том, чтобы ребенок обязательно принес извинения за проступок;</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выслушайте то, что хочет сказать ребенок.</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Изменение психологического микроклимата в семье: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уделяйте ребенку достаточно внимания;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проводите досуг всей семьей;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допускайте ссор в присутствии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Организация режима дня и места для занятий: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установите твердый распорядок дня для ребенка и всех членов семьи;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чаще показывайте ребенку, как лучше выполнить задание, не отвлекаясь;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снижайте влияние отвлекающих факторов во время выполнения ребенком задания;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избегайте по возможности больших скоплений людей;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помните, что переутомление способствует снижению самоконтроля и нарастанию гиперактивности.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Специальная поведенческая программа: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придумайте гибкую систему вознаграждений за хорошо выполненное задание и наказание за плохое поведение.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прибегайте к физическому наказанию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чаще хвалите ребенка, т. к. он чувствителен к поощрениям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составьте список обязанностей ребенка и постепенно расширяйте его, предварительно обсудив их с ребенком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воспитывайте в детях навыки управления гневом и агрессией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старайтесь предотвратить последствия забывчивости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не разрешайте откладывать выполнение заданий на другое время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Помните, что словесные убеждения, призывы, беседы редко оказываются результативными, т. к. гиперактивный ребенок еще не готов к такой форме работы.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Для детей с дефицитом внимания и гиперактивности наиболее действенными будут средства убеждения «через тело»: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лишение удовольствия, лакомства, привилегий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запрет на приятную деятельность, телефонные разговоры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внеочередное дежурство на кухне и т. д.</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Надеемся, что наши рекомендации помогут семьям в вопросах воспитания детей.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Консультация для родителей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«Роль семьи в физическом воспитании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 чего же начинается физическое воспитание?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pPr>
        <w:shd w:val="clear" w:color="auto" w:fill="FFFFFF"/>
        <w:spacing w:after="0" w:line="240" w:lineRule="auto"/>
        <w:rPr>
          <w:rFonts w:ascii="Times New Roman" w:hAnsi="Times New Roman" w:eastAsia="Times New Roman" w:cs="Times New Roman"/>
          <w:color w:val="212529"/>
          <w:sz w:val="24"/>
          <w:szCs w:val="24"/>
          <w:lang w:eastAsia="ru-RU"/>
        </w:rPr>
      </w:pPr>
      <w:r>
        <w:rPr>
          <w:rFonts w:ascii="Times New Roman" w:hAnsi="Times New Roman" w:eastAsia="Times New Roman" w:cs="Times New Roman"/>
          <w:color w:val="212529"/>
          <w:sz w:val="24"/>
          <w:szCs w:val="24"/>
          <w:lang w:eastAsia="ru-RU"/>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Calibri" w:hAnsi="Calibri" w:eastAsia="Times New Roman" w:cs="Calibri"/>
          <w:color w:val="000000"/>
          <w:lang w:eastAsia="ru-RU"/>
        </w:rPr>
      </w:pP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Консультации для родителей</w:t>
      </w: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Какие игрушки необходимы детям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Цель: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1) Дать родителям знания о значении игрушки, ее роли в игре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2) Вооружить знаниями о целесообразном педагогическом подборе игрушек.</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Трудно представить, что подобное отношение ребёнок может испытать к роботу - трансформеру, игрушке "Денди", взмывающему ввысь самолёту, ревущей машине.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Игрушки из реальной жизни.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Кукольное семейство (может быть и семья  зверюшек),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Игрушки, помогающие "выплеснуть" агрессию.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Солдатики, ружья, мячи, надувные груши, подушки, резиновые игрушки, скакалки, кегли, а также дротики для метания и т.д.</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Игрушки для развития творческой фантазии и самовыражения.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«Лего»,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Игрушки - забавы. Это смешные фигурки зверей, животных, человечков и т. д., например, зайчик, играющий на барабане, курочка, клюющая зерно, повар, готовящий обед. В основе их лежит движение, сюрприз, неожиданность. Их назначение - позабавить детей, вызвать смех, сопереживание, радость, воспитать чувство юмора.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Маскарадно - елочные игрушки. Эти игрушки связаны с празднованием Нового Года. Различные атрибуты (ушки, хвост, клюв) помогают детям вжиться в образ того или иного персонажа.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со взрослыми и другими детьми.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мельнички,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Дидактические игрушки или игрушки для развития творческой фантазии и самовыражения. Этим игрушкам принадлежит особое место. С помощью дидактических игр дети знакомятся с цветом, формой, величиной и т. д. К ним относятся разноцветные вкладыши, матрешки, мозаики, пазлы, лото, кубики, пирамидки, краски, пластилин, различные наборы для• рукоделия.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На улице для малышей удобны различные песочные наборы - ведерки, совочки, различные формочки для лепки из песка.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Помните, что все, кроме любимой игрушки, надо периодически менять и обновлять. Если вы заметили, что малыш долго не берет какую-либо игрушку, значит она ему просто не нужна. Спрячьте ее. А через некоторое время ее появление вызовет эмоциональный или познавательный интерес у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Убедитесь в безопасности игрушки во избежание травм (если это пистолет, то должен стрелять мягкими шариками, а не пульками)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Игрушки не должны иметь резкого запаха, способного вызвать аллергию, так как малыши часто стараются взять игрушку в рот;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Игрушки должны соответствовать действительности и эстетическим требованиям (цвет, форма, внешний вид)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Игрушки должны соответствовать возрасту детей! Покупая игрушку, смотрите, для детей какого возраста она предназначена.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При покупке игрушек пользуйтесь простым правилом: игрушки следует выбирать, а не собирать!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и.т.п.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роботу-трансформеру,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экологичнее  отремонтировать их и отдать другим детям, подарить детскому саду, ребёнку, которому не повезло и родители не покупают ему игрушек.</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pPr>
        <w:shd w:val="clear" w:color="auto" w:fill="FFFFFF"/>
        <w:spacing w:after="0" w:line="240" w:lineRule="auto"/>
        <w:rPr>
          <w:rFonts w:ascii="Times New Roman" w:hAnsi="Times New Roman" w:eastAsia="Times New Roman" w:cs="Times New Roman"/>
          <w:color w:val="212529"/>
          <w:sz w:val="24"/>
          <w:szCs w:val="24"/>
          <w:lang w:eastAsia="ru-RU"/>
        </w:rPr>
      </w:pPr>
      <w:r>
        <w:rPr>
          <w:rFonts w:ascii="Times New Roman" w:hAnsi="Times New Roman" w:eastAsia="Times New Roman" w:cs="Times New Roman"/>
          <w:color w:val="212529"/>
          <w:sz w:val="24"/>
          <w:szCs w:val="24"/>
          <w:lang w:eastAsia="ru-RU"/>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Calibri" w:hAnsi="Calibri" w:eastAsia="Times New Roman" w:cs="Calibri"/>
          <w:color w:val="000000"/>
          <w:lang w:eastAsia="ru-RU"/>
        </w:rPr>
      </w:pP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Консультация для родителей на тему «Зачем читать детям книги?»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Зачем  читать детям книги?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Дети имеют огромную потребность, чтобы родители читали им вслух. Для благополучного развития ребенка семейное чтение очень значимо, и не только пока ребенок сам не умеет читать, но и в более позднем возрасте. Дети с нетерпением ждут, когда же у мамы или папы найдется для них время.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Чтобы ребенок рос психически здоровым, ему необходимо полноценное общение с родителями, личностное общение, когда внимание уделяется ему полностью И совместное чтение дает такую возможность.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Значение книг для ребенка очень велико. Книги служат для того, чтоб расширять представление ребенка о мире, знакомить его с вещами, природой, всем, что его окружает.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Именно родители читают ребенку его первые книги, оказывают влияние на формирование его предпочтений и читательских вкусов.</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Читать нужно вместе с ребенком: берите книгу, садитесь рядом и читайте. Когда систематически книги читаются вслух, то со временем ребенок начинает понимать структуру произведения: где начало и конец произведения, как развивается сюжет. У ребенка развивается логическое мышление. Благодаря чтению ребенок учится правильно составлять предложения, его словарный запас расширяется, развивается воображение. Кроме того, у ребенка формируется умение слушать, а это очень важное качество.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Опыт показывает, что те дети, которым читали книги в детстве, рассказывали сказки, став взрослыми, много читают. Чтение помогает ребенку лучше узнать родной язык, развивает фантазию.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Считается, что читать не любят именно те дети, в семьях которых не было традиции чтения вслух. Плохо так же, когда ребенка заставляют читать в раннем детстве, ожидают от него больших успехов, это может отбить охоту у ребенка к чтению. Не отказывайте ребенку, когда он просит послушать, как он сам читает.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Аспекты развития ребенка затрагивающиеся в процессе совместного чтения?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Удовлетворение потребности в безопасности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Когда ребенок сидит на коленях у мамы или папы (или рядом с родителем, прижавшись к нему) во время чтения книги, у него создается ощущение близости, защищенности и безопасности. Создается единое пространство, чувство сопричастности. Такие моменты имеют сильное влияние на формирование комфортного ощущения мира.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Чувство ценности и значимости своего «Я» и своих интересов</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Когда родители читают то, что интересно ребенку и готовы обсуждать с ним значимые для него темы, стремятся как можно лучше понять его взгляды, у ребенка формируется представление о себе как о значимой личности, чьи потребности и интересы важны (так как им уделяют внимание такие важные люди – родители).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Формирование ценностей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Книга влияет на нравственные идеалы ребенка, формируя его ценности. Герои книг совершают различные поступки, переживают разные жизненные ситуации, созвучные с миром ребенка или неизвестные ему. На примерах ситуаций, в которые попадают герои книг, ребенок учится понимать, что такое добро и зло, дружба и предательство, сочувствие, долг, честь. И задача родителей помочь увидеть отражение этих ценностей в жизни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Отреагирование значимых переживаний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Книга – это и средство отреагирования (разрядки) переживаний, болезненных или пугающих ребенка, с которыми не всегда есть возможность совладать в привычной ситуации. Ребенок совместно с героем переживает его неудачи и победы, преодолевает страхи и трудности на пути к поставленной цели. Тем самым освобождаясь от своих собственных страхов и негативных переживаний. Именно поэтому ребенок может много раз перечитывать какой-то сюжет (или книгу целиком), если это созвучно его жизненной ситуации. Ребенок еще и еще раз переживает то, с чем он пока не может справиться в реальности.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Обучение новым или необходимым моделям поведения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Через книгу ребенок воспринимает различные модели поведения (как дружить, как добиваться цели, как решать конфликты), которые могут быть эффективны в различных жизненных ситуациях. Наибольший эффект может быть достигнут, если чтение дополняется также совместным обсуждением, кто и что вынес для себя, что понравилось, что было близко, напугало, позабавило. Родители могут помочь ребенку увидеть аналогии прочитанного с его собственной жизнью.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Как правило, в семьях, где родители часто и много читают детям, существует гармоничная, доброжелательная атмосфера. Чтение книг родителями своему ребенку можно рассматривать как показатель благополучной семьи, в таких семьях низкий уровень насилия и семейной дисгармонии.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Как правильно читать детям.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Дети в возрасте пяти лет любят семейные традиции, и с удовольствием их поддерживают. В этом возрасте как раз время прививать детям любовь к книгам. Для этого нужно чтоб ежедневные чтения книг стали традицией, которую ребенок пронесет  потом через всю жизнь. Постарайтесь понаблюдать за ребенком, и найдите время тогда, когда малыш спокоен и готов принимать от вас информацию в виде прочтения книг. У детей такие моменты спокойствия припадают на вечерние или послеобеденные часы.  Ребенок в таком возрасте уже умеет сосредоточить внимание на одном достаточно длительное время, и читать им можно уже на протяжении часа. Если это не так и ребенку сложно сконцентрироваться и он постоянно отвлекается, то вам не стоит читать слишком долго, а также полезно  будет поделать упражнения для развития внимания.</w:t>
      </w:r>
    </w:p>
    <w:p>
      <w:pPr>
        <w:shd w:val="clear" w:color="auto" w:fill="FFFFFF"/>
        <w:spacing w:after="0" w:line="240" w:lineRule="auto"/>
        <w:rPr>
          <w:rFonts w:ascii="Times New Roman" w:hAnsi="Times New Roman" w:eastAsia="Times New Roman" w:cs="Times New Roman"/>
          <w:color w:val="212529"/>
          <w:sz w:val="24"/>
          <w:szCs w:val="24"/>
          <w:lang w:eastAsia="ru-RU"/>
        </w:rPr>
      </w:pPr>
      <w:r>
        <w:rPr>
          <w:rFonts w:ascii="Times New Roman" w:hAnsi="Times New Roman" w:eastAsia="Times New Roman" w:cs="Times New Roman"/>
          <w:color w:val="212529"/>
          <w:sz w:val="24"/>
          <w:szCs w:val="24"/>
          <w:lang w:eastAsia="ru-RU"/>
        </w:rPr>
        <w:t>Нужно помнить о том, что детям в возрасте 5 лет читать нужно с эмоциями, с выражением, особое внимание уделяйте конкретным вещам (природа, персонажи). Дети в этом возрасте обладают прекрасным умением фантазировать, воспользуйтесь этим, и просите ребенка продолжить рассказ, сказку. Не забывайте о чтении в ролях, это поможет хорошо развить память, риторику.</w:t>
      </w: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Calibri" w:hAnsi="Calibri" w:eastAsia="Times New Roman" w:cs="Calibri"/>
          <w:color w:val="000000"/>
          <w:lang w:eastAsia="ru-RU"/>
        </w:rPr>
      </w:pP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Профилактика гриппа и ОРВИ в ДОУ</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парагриппа, аденовирусы, риновирусы,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Профилактика гриппа и ОРВИ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период эпидемий необходимо:</w:t>
      </w:r>
    </w:p>
    <w:p>
      <w:pPr>
        <w:numPr>
          <w:ilvl w:val="0"/>
          <w:numId w:val="2"/>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pPr>
        <w:numPr>
          <w:ilvl w:val="0"/>
          <w:numId w:val="2"/>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делать утреннюю гимнастику и обтирание прохладной водой, заниматься физкультурой;</w:t>
      </w:r>
    </w:p>
    <w:p>
      <w:pPr>
        <w:numPr>
          <w:ilvl w:val="0"/>
          <w:numId w:val="2"/>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при заболевании родственников по возможности изолировать их в отдельную комнату;</w:t>
      </w:r>
    </w:p>
    <w:p>
      <w:pPr>
        <w:numPr>
          <w:ilvl w:val="0"/>
          <w:numId w:val="2"/>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pPr>
        <w:numPr>
          <w:ilvl w:val="0"/>
          <w:numId w:val="2"/>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часто проветривать помещение и проводить влажную уборку, спать с открытой форточкой, но избегать сквозняков;</w:t>
      </w:r>
    </w:p>
    <w:p>
      <w:pPr>
        <w:numPr>
          <w:ilvl w:val="0"/>
          <w:numId w:val="2"/>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pPr>
        <w:numPr>
          <w:ilvl w:val="0"/>
          <w:numId w:val="2"/>
        </w:numPr>
        <w:shd w:val="clear" w:color="auto" w:fill="FFFFFF"/>
        <w:spacing w:before="30" w:after="30" w:line="240" w:lineRule="auto"/>
        <w:ind w:left="10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период эпидемии промывать нос и полоскать горло рекомендуется не реже 2-3 раз в сутки.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Вакцинация - наиболее эффективная мера борьбы с гриппом.</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Прививка, сделанная в прошлом году, не защитит от гриппа, так как приобретенный иммунитет не продолжителен.</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Общие принципы лечения гриппа и ОРВИ</w:t>
      </w:r>
    </w:p>
    <w:p>
      <w:pPr>
        <w:numPr>
          <w:ilvl w:val="0"/>
          <w:numId w:val="3"/>
        </w:numPr>
        <w:shd w:val="clear" w:color="auto" w:fill="FFFFFF"/>
        <w:spacing w:before="100" w:beforeAutospacing="1" w:after="100" w:afterAutospacing="1" w:line="240" w:lineRule="auto"/>
        <w:ind w:left="13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pPr>
        <w:numPr>
          <w:ilvl w:val="0"/>
          <w:numId w:val="3"/>
        </w:numPr>
        <w:shd w:val="clear" w:color="auto" w:fill="FFFFFF"/>
        <w:spacing w:before="100" w:beforeAutospacing="1" w:after="100" w:afterAutospacing="1" w:line="240" w:lineRule="auto"/>
        <w:ind w:left="13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pPr>
        <w:numPr>
          <w:ilvl w:val="0"/>
          <w:numId w:val="3"/>
        </w:numPr>
        <w:shd w:val="clear" w:color="auto" w:fill="FFFFFF"/>
        <w:spacing w:before="100" w:beforeAutospacing="1" w:after="100" w:afterAutospacing="1" w:line="240" w:lineRule="auto"/>
        <w:ind w:left="13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pPr>
        <w:numPr>
          <w:ilvl w:val="0"/>
          <w:numId w:val="3"/>
        </w:numPr>
        <w:shd w:val="clear" w:color="auto" w:fill="FFFFFF"/>
        <w:spacing w:before="100" w:beforeAutospacing="1" w:after="100" w:afterAutospacing="1" w:line="240" w:lineRule="auto"/>
        <w:ind w:left="13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Не спешите снижать температуру, если она не превышает 38°С, так как это своеобразная защитная реакция организма от микробов.</w:t>
      </w:r>
    </w:p>
    <w:p>
      <w:pPr>
        <w:numPr>
          <w:ilvl w:val="0"/>
          <w:numId w:val="3"/>
        </w:numPr>
        <w:shd w:val="clear" w:color="auto" w:fill="FFFFFF"/>
        <w:spacing w:before="100" w:beforeAutospacing="1" w:after="100" w:afterAutospacing="1" w:line="240" w:lineRule="auto"/>
        <w:ind w:left="13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pPr>
        <w:numPr>
          <w:ilvl w:val="0"/>
          <w:numId w:val="3"/>
        </w:numPr>
        <w:shd w:val="clear" w:color="auto" w:fill="FFFFFF"/>
        <w:spacing w:before="100" w:beforeAutospacing="1" w:after="100" w:afterAutospacing="1" w:line="240" w:lineRule="auto"/>
        <w:ind w:left="13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pPr>
        <w:numPr>
          <w:ilvl w:val="0"/>
          <w:numId w:val="3"/>
        </w:numPr>
        <w:shd w:val="clear" w:color="auto" w:fill="FFFFFF"/>
        <w:spacing w:before="100" w:beforeAutospacing="1" w:after="100" w:afterAutospacing="1" w:line="240" w:lineRule="auto"/>
        <w:ind w:left="13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pPr>
        <w:numPr>
          <w:ilvl w:val="0"/>
          <w:numId w:val="3"/>
        </w:numPr>
        <w:shd w:val="clear" w:color="auto" w:fill="FFFFFF"/>
        <w:spacing w:before="100" w:beforeAutospacing="1" w:after="100" w:afterAutospacing="1" w:line="240" w:lineRule="auto"/>
        <w:ind w:left="13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Больной должен быть изолирован сроком на 7 дней, в домашних условиях – в отдельной комнате.</w:t>
      </w:r>
    </w:p>
    <w:p>
      <w:pPr>
        <w:numPr>
          <w:ilvl w:val="0"/>
          <w:numId w:val="3"/>
        </w:numPr>
        <w:shd w:val="clear" w:color="auto" w:fill="FFFFFF"/>
        <w:spacing w:before="100" w:beforeAutospacing="1" w:after="100" w:afterAutospacing="1" w:line="240" w:lineRule="auto"/>
        <w:ind w:left="1320"/>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pPr>
        <w:shd w:val="clear" w:color="auto" w:fill="FFFFFF"/>
        <w:spacing w:before="100" w:beforeAutospacing="1" w:after="100" w:afterAutospacing="1" w:line="240" w:lineRule="auto"/>
        <w:rPr>
          <w:rFonts w:ascii="Times New Roman" w:hAnsi="Times New Roman" w:eastAsia="Times New Roman" w:cs="Times New Roman"/>
          <w:color w:val="212529"/>
          <w:sz w:val="24"/>
          <w:szCs w:val="24"/>
          <w:lang w:eastAsia="ru-RU"/>
        </w:rPr>
      </w:pPr>
    </w:p>
    <w:p>
      <w:pPr>
        <w:shd w:val="clear" w:color="auto" w:fill="FFFFFF"/>
        <w:spacing w:before="100" w:beforeAutospacing="1" w:after="100" w:afterAutospacing="1" w:line="240" w:lineRule="auto"/>
        <w:rPr>
          <w:rFonts w:ascii="Times New Roman" w:hAnsi="Times New Roman" w:eastAsia="Times New Roman" w:cs="Times New Roman"/>
          <w:color w:val="212529"/>
          <w:sz w:val="24"/>
          <w:szCs w:val="24"/>
          <w:lang w:eastAsia="ru-RU"/>
        </w:rPr>
      </w:pPr>
    </w:p>
    <w:p>
      <w:pPr>
        <w:shd w:val="clear" w:color="auto" w:fill="FFFFFF"/>
        <w:spacing w:before="100" w:beforeAutospacing="1" w:after="100" w:afterAutospacing="1" w:line="240" w:lineRule="auto"/>
        <w:rPr>
          <w:rFonts w:ascii="Times New Roman" w:hAnsi="Times New Roman" w:eastAsia="Times New Roman" w:cs="Times New Roman"/>
          <w:color w:val="212529"/>
          <w:sz w:val="24"/>
          <w:szCs w:val="24"/>
          <w:lang w:eastAsia="ru-RU"/>
        </w:rPr>
      </w:pPr>
    </w:p>
    <w:p>
      <w:pPr>
        <w:shd w:val="clear" w:color="auto" w:fill="FFFFFF"/>
        <w:spacing w:before="100" w:beforeAutospacing="1" w:after="100" w:afterAutospacing="1" w:line="240" w:lineRule="auto"/>
        <w:rPr>
          <w:rFonts w:ascii="Times New Roman" w:hAnsi="Times New Roman" w:eastAsia="Times New Roman" w:cs="Times New Roman"/>
          <w:color w:val="212529"/>
          <w:sz w:val="24"/>
          <w:szCs w:val="24"/>
          <w:lang w:eastAsia="ru-RU"/>
        </w:rPr>
      </w:pPr>
    </w:p>
    <w:p>
      <w:pPr>
        <w:shd w:val="clear" w:color="auto" w:fill="FFFFFF"/>
        <w:spacing w:before="100" w:beforeAutospacing="1" w:after="100" w:afterAutospacing="1" w:line="240" w:lineRule="auto"/>
        <w:rPr>
          <w:rFonts w:ascii="Calibri" w:hAnsi="Calibri" w:eastAsia="Times New Roman" w:cs="Calibri"/>
          <w:color w:val="000000"/>
          <w:lang w:eastAsia="ru-RU"/>
        </w:rPr>
      </w:pP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Консультация для родителей</w:t>
      </w: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Особенности речевого развития</w:t>
      </w: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детей 2–3 лет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До двух лет у большинства детей отсутствует фразовая речь, некоторые заменяют ее жестами или пользуются несколькими словами. Но после двух лет даже самые молчаливые малыши начинают говорить. Резко возрастает активный словарь ребенка: к концу второго года жизни это около 300 слов, а в трехлетнем возрасте до1500 слов. В этот период появляются в речи малыша предложения, правда, слова в них еще грамматически не связаны между собой. Конечно, каждый ребенок индивидуален, и речь у всех развивается своими темпами. Дети любят подражать, и это качество можно использовать в обучении. Например, имитация голосов животных – это не только веселая игра, но и полезное упражнения для развития речи.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После двух лет у ребенка все более совершенствуется произношение, но все же оно еще сильно отличается от произношения взрослых. Многие звуки произносятся смягченно, отдельные звуки в словах то заменяются другими, то переставляются или совсем опускаются. Многие дети в этом возрасте еще не могут правильно произносить шипящие, свистящие звуки и звук Р. Это происходит в силу того, что дети еще не очень хорошо воспринимают на слух звуковые различия. Поэтому уделяйте больше внимания развитию слухового внимания, речевого дыхания, голоса малыша.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 каждым днем растет интерес ребенка к окружающему его миру. Он все хочет узнать, потрогать, увидеть, услышать. Уровень развития речи ребенка зависит от воспитания. Главным средством развития речи ребенка 2-3 лет, как и более младшего возраста, является общение его со взрослыми и речь взрослых. Развивая речь, нужно заботиться не сколько о том, чтобы ребенок произносил как можно больше слов, сколько о том, чтобы слышимые и произносимые слова были подкреплены живыми образами , конкретным содержанием. А для этого надо не только говорить с ребенком о том или другом, но и знакомить его с реальным миром вещей, явлений, событий. Надо, чтобы он то, о чем с ним говорят, видел своими глазами, слышать своими ушами и по возможности при этом действовал своими руками. Надо расширять его личный опыт, наглядно обогащать его знания, обогащать его восприятие внешнего мира через органы чувств (зрение, слух, осязание и др.) и через различные действия с предметами и вещами. В этот период малыша особенно интересуют названия предметов и явлений, и он то и дело задает взрослым вопрос: «Что это»? Пользуйтесь этим благоприятным моментом, больше общайтесь с ребенком, таким образом накапливается его пассивный словарь.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 норме к концу третьего года ребенок употребляет распространенные предложения и пользуется основными частями речи (существительные, глаголы, прилагательные)хотя согласует их не всегда грамматически правильно. Малыш уже настолько владеет речью, что может понятно для окружающих объяснить, что ему нужно, рассказать о том, что видел или слышал.</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 ребенком 2-3 лет можно и нужно говорить и о том, что сейчас не находится в после его зрения, что он видел сегодня утром на прогулке или даже некоторое время тому назад. Это развивает не только его речь, но и тренирует память, учит вслушиваться в чужую речь и понимать ее без наглядного сопровождения.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Чаще рассматривайте вместе с ребенком различные картинки с понятным ему сюжетом, обсуждайте их, придумывайте небольшие рассказы. При этом взрослый должен давать ребенку образец правильной речи.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Рекомендации: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С большим удовольствием дети слушают рассказы о других детях, об известных им животных. Рассказ должен быть кратким, простым. Не нужно перегружать его лишними описаниями и рассуждениями.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Взрослые знают, как любят малыши стихи. Их радует ритм стиха, они обогащают детские переживания, развивают мышление, пробуждают любовь к художественному слову и родному языку.</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Малышам нужно читать короткие стихи, несложные ритмически, с понятными ребенку образами. Это в первую очередь русские народные стихи  песни, прибаутки. Не обязательно специально разучивать с детьми стихотворения, они сами их без труда запоминают, если стихи время от времени повторять.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Рассматривая картинки в книжках, журналах, называйте и объясняйте ребенку все, что он видит перед собой. Повторяйте нужное слово несколько раз, попросите показать тот предмет, который вы назвали, а затем попросите его самого назвать слово. Обязательно хвалите малыша и отмечайте его успехи.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Ваши малыш, конечно, уже знает основные цвета (красный, синий, зеленый, желтый). Чаще обращайте его внимание в повседневной жизни на цвета предметов, задавайте наводящие вопросы: «Какого цвета у тебя кофточка? А сапожки?» Когда ребенок рисует, обязательно подчеркивайте, краской или карандашом какого цвета он рисует.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4"/>
          <w:szCs w:val="24"/>
          <w:lang w:eastAsia="ru-RU"/>
        </w:rPr>
        <w:t>На третьем году жизни дети начинают все более активно использовать в своей речи глаголы для образования свой действий и действий окружающих людей. Помогайте ему в этом – называйте все, что делаете сами, и комментируйте то, что делает малыш.</w:t>
      </w:r>
    </w:p>
    <w:p>
      <w:pPr>
        <w:shd w:val="clear" w:color="auto" w:fill="FFFFFF"/>
        <w:spacing w:after="0" w:line="240" w:lineRule="auto"/>
        <w:rPr>
          <w:rFonts w:ascii="Times New Roman" w:hAnsi="Times New Roman" w:eastAsia="Times New Roman" w:cs="Times New Roman"/>
          <w:color w:val="212529"/>
          <w:sz w:val="24"/>
          <w:szCs w:val="24"/>
          <w:lang w:eastAsia="ru-RU"/>
        </w:rPr>
      </w:pPr>
      <w:r>
        <w:rPr>
          <w:rFonts w:ascii="Times New Roman" w:hAnsi="Times New Roman" w:eastAsia="Times New Roman" w:cs="Times New Roman"/>
          <w:color w:val="212529"/>
          <w:sz w:val="24"/>
          <w:szCs w:val="24"/>
          <w:lang w:eastAsia="ru-RU"/>
        </w:rPr>
        <w:t>Постепенно вводите речь ребенка прилагательные. Старайтесь, чтобы в вашей речи их было как можно больше, тогда они будут появляться в речи малыша. Так же полезно для разрешения словаря ребенка подбирать слова с противоположным значением.</w:t>
      </w: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Times New Roman" w:hAnsi="Times New Roman" w:eastAsia="Times New Roman" w:cs="Times New Roman"/>
          <w:color w:val="212529"/>
          <w:sz w:val="24"/>
          <w:szCs w:val="24"/>
          <w:lang w:eastAsia="ru-RU"/>
        </w:rPr>
      </w:pPr>
    </w:p>
    <w:p>
      <w:pPr>
        <w:shd w:val="clear" w:color="auto" w:fill="FFFFFF"/>
        <w:spacing w:after="0" w:line="240" w:lineRule="auto"/>
        <w:rPr>
          <w:rFonts w:ascii="Calibri" w:hAnsi="Calibri" w:eastAsia="Times New Roman" w:cs="Calibri"/>
          <w:color w:val="000000"/>
          <w:lang w:eastAsia="ru-RU"/>
        </w:rPr>
      </w:pP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Консультация для родителей</w:t>
      </w: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«Почему ребенок часто болеет в детском саду»</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Если ребенок пошел в сад, он поначалу будет болеть респираторными инфекциями чаще «домашнего»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Ведь любая простуда вызывается вирусами. Их разновидностей – более 200, и ежегодно добавляются новые. Пока малыш не познакомится если не со всеми, то хотя бы с 50 разными наиболее распространенными вирусами, его регулярно будут донимать сопли, кашель и температура. Причем протекать болезнь будет не тяжело, скорее всего, а просто нудно: большинство вирусов вызывают легкие недомогания, и результат их воздействия на детский организм: малыш покуксился пару дней, и снова скачет. Только 2–3 раза за сезон малыш болеет довольно сильно.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Также, когда ребенок начинает посещать дошкольное учреждение, на почве нервного напряжения ослабевает иммунная система. Ребенку может даже нравиться ходить в садик, он спокойно отпускает маму, но все равно в саду болеет.</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Ведь детский сад – это нагрузка на нервную систему ребенка. Там много детей, которые все время шумят, там постоянно кипит какая-то деятельность, пусть даже интересная, но от этого не менее утомительная.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И в результате от постоянного перевозбуждения организм ребенка включает защитный механизм, и ребенок заболевает. Этот эффект можно свети к минимуму. Для этого время посещения детского сада надо увеличивать постепенно. Или есть другой вариант: делайте поначалу ребенку выходной в середине недели.</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Что делать, если ребенок уже заболел?</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Основной диагноз наших деток в детском саду – ОРВИ (острая респираторная вирусная инфекция). Причина данного заболевания – вирус, который попал в организм ребенка. Залог успеха лечения вируса – не мешать организму вырабатывать антитела. Обычно за 5 дней организм успешно справляется с вирусом, и ребенок выздоравливает сам. Наша с вами задача создать условия, при которых организм сможет активно уничтожать вирус. Условия просты, запоминайте: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Частое проветривание комнаты – в замкнутом пространстве вирусы очень хорошо размножаются.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Температура в комнате должна быть 16-20 градусов. Ребенок должен быть одет тепло, дабы избежать переохлаждения.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Больше пить и меньше есть. Это важный пункт. При ОРВИ ребенку совершенно не хочется пить, а пить надо. Варите ребенку компоты – вкусно и полезно.</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Воздух в комнате не должен быть сухим. Делайте частые влажные уборки, включите парогенератор, любыми методами повысьте влажность в комнате ребенка.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Регулярно закапывайте в носик соленую водичку. Можно либо купить в аптеке морскую воду, либо сделать самим - одна ложка соли на литр воды. Влажная среда в носу способствует скорейшему уничтожению вируса.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Окружите малыша теплотой и любовью)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Что делать родителям, если их дети часто болеют?</w:t>
      </w:r>
    </w:p>
    <w:p>
      <w:pPr>
        <w:shd w:val="clear" w:color="auto" w:fill="FFFFFF"/>
        <w:spacing w:after="0" w:line="240" w:lineRule="auto"/>
        <w:rPr>
          <w:rFonts w:ascii="Times New Roman" w:hAnsi="Times New Roman" w:eastAsia="Times New Roman" w:cs="Times New Roman"/>
          <w:color w:val="212529"/>
          <w:sz w:val="28"/>
          <w:szCs w:val="28"/>
          <w:lang w:eastAsia="ru-RU"/>
        </w:rPr>
      </w:pPr>
      <w:r>
        <w:rPr>
          <w:rFonts w:ascii="Times New Roman" w:hAnsi="Times New Roman" w:eastAsia="Times New Roman" w:cs="Times New Roman"/>
          <w:color w:val="212529"/>
          <w:sz w:val="28"/>
          <w:szCs w:val="28"/>
          <w:lang w:eastAsia="ru-RU"/>
        </w:rPr>
        <w:t>Профилактика и только профилактика. Прогулки на свежем воздухе, это самое важное правило для родителей, которые не хотят, чтобы их ребенок часто болел. На улице риск заразиться вирусной инфекцией минимален, в отличие от закрытого пространства. Не стоит забывать про свежий, прохладный и хорошо увлажненный воздух в комнате.</w:t>
      </w:r>
    </w:p>
    <w:p>
      <w:pPr>
        <w:shd w:val="clear" w:color="auto" w:fill="FFFFFF"/>
        <w:spacing w:after="0" w:line="240" w:lineRule="auto"/>
        <w:rPr>
          <w:rFonts w:ascii="Times New Roman" w:hAnsi="Times New Roman" w:eastAsia="Times New Roman" w:cs="Times New Roman"/>
          <w:color w:val="212529"/>
          <w:sz w:val="28"/>
          <w:szCs w:val="28"/>
          <w:lang w:eastAsia="ru-RU"/>
        </w:rPr>
      </w:pPr>
    </w:p>
    <w:p>
      <w:pPr>
        <w:shd w:val="clear" w:color="auto" w:fill="FFFFFF"/>
        <w:spacing w:after="0" w:line="240" w:lineRule="auto"/>
        <w:rPr>
          <w:rFonts w:ascii="Times New Roman" w:hAnsi="Times New Roman" w:eastAsia="Times New Roman" w:cs="Times New Roman"/>
          <w:color w:val="212529"/>
          <w:sz w:val="28"/>
          <w:szCs w:val="28"/>
          <w:lang w:eastAsia="ru-RU"/>
        </w:rPr>
      </w:pPr>
    </w:p>
    <w:p>
      <w:pPr>
        <w:shd w:val="clear" w:color="auto" w:fill="FFFFFF"/>
        <w:spacing w:after="0" w:line="240" w:lineRule="auto"/>
        <w:rPr>
          <w:rFonts w:ascii="Times New Roman" w:hAnsi="Times New Roman" w:eastAsia="Times New Roman" w:cs="Times New Roman"/>
          <w:color w:val="212529"/>
          <w:sz w:val="28"/>
          <w:szCs w:val="28"/>
          <w:lang w:eastAsia="ru-RU"/>
        </w:rPr>
      </w:pPr>
    </w:p>
    <w:p>
      <w:pPr>
        <w:shd w:val="clear" w:color="auto" w:fill="FFFFFF"/>
        <w:spacing w:after="0" w:line="240" w:lineRule="auto"/>
        <w:rPr>
          <w:rFonts w:ascii="Times New Roman" w:hAnsi="Times New Roman" w:eastAsia="Times New Roman" w:cs="Times New Roman"/>
          <w:color w:val="212529"/>
          <w:sz w:val="28"/>
          <w:szCs w:val="28"/>
          <w:lang w:eastAsia="ru-RU"/>
        </w:rPr>
      </w:pPr>
    </w:p>
    <w:p>
      <w:pPr>
        <w:shd w:val="clear" w:color="auto" w:fill="FFFFFF"/>
        <w:spacing w:after="0" w:line="240" w:lineRule="auto"/>
        <w:rPr>
          <w:rFonts w:ascii="Times New Roman" w:hAnsi="Times New Roman" w:eastAsia="Times New Roman" w:cs="Times New Roman"/>
          <w:color w:val="212529"/>
          <w:sz w:val="28"/>
          <w:szCs w:val="28"/>
          <w:lang w:eastAsia="ru-RU"/>
        </w:rPr>
      </w:pPr>
    </w:p>
    <w:p>
      <w:pPr>
        <w:shd w:val="clear" w:color="auto" w:fill="FFFFFF"/>
        <w:spacing w:after="0" w:line="240" w:lineRule="auto"/>
        <w:rPr>
          <w:rFonts w:ascii="Calibri" w:hAnsi="Calibri" w:eastAsia="Times New Roman" w:cs="Calibri"/>
          <w:color w:val="000000"/>
          <w:lang w:eastAsia="ru-RU"/>
        </w:rPr>
      </w:pPr>
    </w:p>
    <w:p>
      <w:pPr>
        <w:shd w:val="clear" w:color="auto" w:fill="FFFFFF"/>
        <w:spacing w:after="0" w:line="240" w:lineRule="auto"/>
        <w:jc w:val="center"/>
        <w:rPr>
          <w:rFonts w:ascii="Calibri" w:hAnsi="Calibri" w:eastAsia="Times New Roman" w:cs="Calibri"/>
          <w:color w:val="000000"/>
          <w:lang w:eastAsia="ru-RU"/>
        </w:rPr>
      </w:pPr>
      <w:r>
        <w:rPr>
          <w:rFonts w:ascii="Times New Roman" w:hAnsi="Times New Roman" w:eastAsia="Times New Roman" w:cs="Times New Roman"/>
          <w:b/>
          <w:bCs/>
          <w:color w:val="212529"/>
          <w:sz w:val="44"/>
          <w:szCs w:val="44"/>
          <w:lang w:eastAsia="ru-RU"/>
        </w:rPr>
        <w:t>«Понимаем ли мы друг друга?»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Расхожая фраза «Счастье – это когда тебя понимают», говорит, что понимание не такое уж часто встречаемое явление. Лозунг «Детство – лучшая, счастливая пора» скорее самоуспокоение для взрослых, чем реальность для детей. Бремя ответственности создаёт у взрослых иллюзию беззаботности и безответственности периода детства. Но насколько порой ребёнку живётся труднее, чем взрослому! Он ещё не знает, что в жизни «всё проходит», и оттого обострённое, и непосредственнее его отклик, выше внушаемость и доверчивость к словам и поступкам окружающих; ребёнку труднее реагировать и удовлетворять свои желания, он ещё не умеет, как взрослые находить им замену или компенсацию; ребёнок всё время оценивается: дома, в саду, в школе. При этом нередко наказывают ребёнка за то, что сами взрослые делают безнаказанно. («Мама, я тебя редко не слушаюсь, а ты меня часто!)</w:t>
      </w:r>
    </w:p>
    <w:p>
      <w:pPr>
        <w:shd w:val="clear" w:color="auto" w:fill="FFFFFF"/>
        <w:spacing w:after="0" w:line="240" w:lineRule="auto"/>
        <w:rPr>
          <w:rFonts w:ascii="Calibri" w:hAnsi="Calibri" w:eastAsia="Times New Roman" w:cs="Calibri"/>
          <w:color w:val="000000"/>
          <w:lang w:eastAsia="ru-RU"/>
        </w:rPr>
      </w:pPr>
      <w:r>
        <w:rPr>
          <w:rFonts w:ascii="Calibri" w:hAnsi="Calibri" w:eastAsia="Times New Roman" w:cs="Calibri"/>
          <w:color w:val="212529"/>
          <w:lang w:eastAsia="ru-RU"/>
        </w:rPr>
        <w:t>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Детские слёзы – часто слёзы обиды и непонимания. Нередко они имеют адресата («Я не тебе плачу, а маме!»)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Из чего складывается понимание?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Понимание обязательно включает знания возрастных особенностей: что можно ожидать от ребёнка 1 года, 3 лет, 5 лет и чем такое поведение объясняется.</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Включает знание индивидуальных особенностей ребёнка и мужество взрослого эту уникальность в ребёнке сохранять и поддерживать.</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Знание жизни, мудрость (это то, чем часто обладает старшее поколение, и родители иногда</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Обижаются: «Вот бы ты меня так воспитывал в своё время, как сейчас внука!»).</w:t>
      </w:r>
    </w:p>
    <w:p>
      <w:pPr>
        <w:shd w:val="clear" w:color="auto" w:fill="FFFFFF"/>
        <w:spacing w:after="0" w:line="240" w:lineRule="auto"/>
        <w:rPr>
          <w:rFonts w:ascii="Calibri" w:hAnsi="Calibri" w:eastAsia="Times New Roman" w:cs="Calibri"/>
          <w:color w:val="000000"/>
          <w:lang w:eastAsia="ru-RU"/>
        </w:rPr>
      </w:pPr>
      <w:r>
        <w:rPr>
          <w:rFonts w:ascii="Calibri" w:hAnsi="Calibri" w:eastAsia="Times New Roman" w:cs="Calibri"/>
          <w:color w:val="212529"/>
          <w:lang w:eastAsia="ru-RU"/>
        </w:rPr>
        <w:t>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Родители дают ребёнку модель отношений с миром и друг с другом. Это отношения спокойные, доброжелательные, активные или оценивающие, не доверяющие, наказывающие?  М.М.Жванецкий сказал, что родитель должен не вкладывать в ребёнка совесть, а показать ему, что она, совесть, у него, родителя, есть. А иначе где ещё ребёнок это увидит? Совесть нам подсказывает, где мы не правы: обидели, нарушили закон человеческого общежития – пожелали не своё, позаимствовали нам не принадлежащее, не помогли, обманули и т.п. От таких поступков и ошибок никто не застрахован, но ребёнок должен видеть, что это больно и что родитель признаётся в этой боли, страдая. Взрослый, понимающий душу ребёнка, страдает и в том случае, если причинил страдания ребёнку.</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Итак, понимание – это обязательно ещё самопонимание и самовоспитание.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Часто детей воспитываем не по науке (а кто её знает?), а по вере, той вере, которая сформировалась из убеждений в детстве: надо воспитывать так, как нас воспитывали. И нередко в таких программах желание взять реванш, отыграться (ведь теперь я царь и бог!). За такой установкой трудно разглядеть индивидуальность ребёнка. Нужно стремиться избегать мелкого педагогического корыстолюбия, цель которого: «Я хочу, чтобы обо мне хорошо думали!» Ребёнок это всегда чувствует, ведь его интересы остаются на задворках. Вырастить же детей, ничем не поступаясь, невозможно.</w:t>
      </w:r>
    </w:p>
    <w:p>
      <w:pPr>
        <w:shd w:val="clear" w:color="auto" w:fill="FFFFFF"/>
        <w:spacing w:after="0" w:line="240" w:lineRule="auto"/>
        <w:rPr>
          <w:rFonts w:ascii="Calibri" w:hAnsi="Calibri" w:eastAsia="Times New Roman" w:cs="Calibri"/>
          <w:color w:val="000000"/>
          <w:lang w:eastAsia="ru-RU"/>
        </w:rPr>
      </w:pPr>
      <w:r>
        <w:rPr>
          <w:rFonts w:ascii="Calibri" w:hAnsi="Calibri" w:eastAsia="Times New Roman" w:cs="Calibri"/>
          <w:color w:val="212529"/>
          <w:lang w:eastAsia="ru-RU"/>
        </w:rPr>
        <w:t>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Но бывают дети, которые столь любимы и властны в семье, что верховодят родителями, легко управляя ими. Это тоже вариант непонимания ребёнка. Непонимания, которые ведут к неуправляемости и к тому, что ребёнок плохо ориентируется в ролях: кто есть кто, кто главный и за что ответствен, где наступают ограничения. Он не понимает себя, потому что его не захотели понять близкие.</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Есть такое высказывание «Родители, которые для ребёнка являются источником напряжения, неудовольствия, неудобств, опасности, похожи на радиостанцию, которую никто не ловит, хотя она тратит огромную энергию»</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Воспитание – это работа без гарантийного результата. Силы родителя должны распределяться разумно: на своё счастье и счастье ребёнка. Ребёнок научится быть счастливым, если наблюдает это умение у родителей; он будет отзывчивым, если отзывчивы родители к своим родителям и другим людям; он будет смелым, совестливым, порядочным…</w:t>
      </w:r>
    </w:p>
    <w:p>
      <w:pPr>
        <w:shd w:val="clear" w:color="auto" w:fill="FFFFFF"/>
        <w:spacing w:after="0" w:line="240" w:lineRule="auto"/>
        <w:rPr>
          <w:rFonts w:ascii="Calibri" w:hAnsi="Calibri" w:eastAsia="Times New Roman" w:cs="Calibri"/>
          <w:color w:val="000000"/>
          <w:lang w:eastAsia="ru-RU"/>
        </w:rPr>
      </w:pPr>
      <w:r>
        <w:rPr>
          <w:rFonts w:ascii="Calibri" w:hAnsi="Calibri" w:eastAsia="Times New Roman" w:cs="Calibri"/>
          <w:color w:val="212529"/>
          <w:lang w:eastAsia="ru-RU"/>
        </w:rPr>
        <w:t>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Но при этом он будет ещё и самим собой, ибо понимание означает терпимость к непохожему. Следует понять, что ребёнок хоть и является продолжением родителей, всё же не их точная копия. Порой он берёт какие-то качества от обоих родителей, иногда – не самые лучшие. Но это как раз ваше – что ж на ребёнка сердиться? теперь ему надо помогать!</w:t>
      </w:r>
    </w:p>
    <w:p>
      <w:pPr>
        <w:shd w:val="clear" w:color="auto" w:fill="FFFFFF"/>
        <w:spacing w:after="0" w:line="240" w:lineRule="auto"/>
        <w:rPr>
          <w:rFonts w:ascii="Calibri" w:hAnsi="Calibri" w:eastAsia="Times New Roman" w:cs="Calibri"/>
          <w:color w:val="000000"/>
          <w:lang w:eastAsia="ru-RU"/>
        </w:rPr>
      </w:pPr>
      <w:r>
        <w:rPr>
          <w:rFonts w:ascii="Calibri" w:hAnsi="Calibri" w:eastAsia="Times New Roman" w:cs="Calibri"/>
          <w:color w:val="212529"/>
          <w:lang w:eastAsia="ru-RU"/>
        </w:rPr>
        <w:t>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Ребёнок не довесок и не придаток к жизни родителей. Он – самостоятельная судьба. Родители временно его в этой жизни сопровождают, любовью и терпением открывая в ребёнке всё лучшее талантливое, способное. Но за это ребёнок не обязан жить жизнью родителей и реализовывать их несостоявшиеся мечты!</w:t>
      </w:r>
    </w:p>
    <w:p>
      <w:pPr>
        <w:shd w:val="clear" w:color="auto" w:fill="FFFFFF"/>
        <w:spacing w:after="0" w:line="240" w:lineRule="auto"/>
        <w:rPr>
          <w:rFonts w:ascii="Calibri" w:hAnsi="Calibri" w:eastAsia="Times New Roman" w:cs="Calibri"/>
          <w:color w:val="000000"/>
          <w:lang w:eastAsia="ru-RU"/>
        </w:rPr>
      </w:pPr>
      <w:r>
        <w:rPr>
          <w:rFonts w:ascii="Calibri" w:hAnsi="Calibri" w:eastAsia="Times New Roman" w:cs="Calibri"/>
          <w:color w:val="212529"/>
          <w:lang w:eastAsia="ru-RU"/>
        </w:rPr>
        <w:t> </w:t>
      </w:r>
    </w:p>
    <w:p>
      <w:pPr>
        <w:shd w:val="clear" w:color="auto" w:fill="FFFFFF"/>
        <w:spacing w:after="0" w:line="240" w:lineRule="auto"/>
        <w:rPr>
          <w:rFonts w:ascii="Calibri" w:hAnsi="Calibri" w:eastAsia="Times New Roman" w:cs="Calibri"/>
          <w:color w:val="000000"/>
          <w:lang w:eastAsia="ru-RU"/>
        </w:rPr>
      </w:pPr>
      <w:r>
        <w:rPr>
          <w:rFonts w:ascii="Times New Roman" w:hAnsi="Times New Roman" w:eastAsia="Times New Roman" w:cs="Times New Roman"/>
          <w:color w:val="212529"/>
          <w:sz w:val="28"/>
          <w:szCs w:val="28"/>
          <w:lang w:eastAsia="ru-RU"/>
        </w:rPr>
        <w:t>Любовь родительская должна сочетаться с требовательностью, проистекающей из понимания себя, целей воспитания, понимания характера и души ребёнка, понимания жизни. Ребёнка важно не только понимать, но и уметь выразить своё понимание, чтобы ребёнок понимание чувствовал словом, паузой, интонацией, поступком, скоростью отклика, смехом, плачем. Главное – неравнодушием и трудом.</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B6FFA"/>
    <w:multiLevelType w:val="multilevel"/>
    <w:tmpl w:val="429B6F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D4226AC"/>
    <w:multiLevelType w:val="multilevel"/>
    <w:tmpl w:val="4D4226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6BFD1072"/>
    <w:multiLevelType w:val="multilevel"/>
    <w:tmpl w:val="6BFD107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24"/>
    <w:rsid w:val="000B4724"/>
    <w:rsid w:val="002D7243"/>
    <w:rsid w:val="00C44461"/>
    <w:rsid w:val="447070E7"/>
    <w:rsid w:val="548200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c7"/>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5">
    <w:name w:val="c9"/>
    <w:basedOn w:val="2"/>
    <w:uiPriority w:val="0"/>
  </w:style>
  <w:style w:type="paragraph" w:customStyle="1" w:styleId="6">
    <w:name w:val="c4"/>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c1"/>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13114</Words>
  <Characters>74750</Characters>
  <Lines>622</Lines>
  <Paragraphs>175</Paragraphs>
  <TotalTime>0</TotalTime>
  <ScaleCrop>false</ScaleCrop>
  <LinksUpToDate>false</LinksUpToDate>
  <CharactersWithSpaces>87689</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2022-01-21T15:30:00Z</dcterms:created>
  <dc:creator>Дарья железова</dc:creator>
  <cp:lastModifiedBy>Чойган Д</cp:lastModifiedBy>
  <dcterms:modified xsi:type="dcterms:W3CDTF">2024-03-18T04:11:33Z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BE04D00DC5E84F2FAFBA080357B0B52B</vt:lpwstr>
  </property>
</Properties>
</file>